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254E96" w14:textId="77777777" w:rsidR="00C72526" w:rsidRDefault="00C72526" w:rsidP="00C72526">
      <w:pPr>
        <w:rPr>
          <w:rFonts w:ascii="Arial" w:eastAsiaTheme="minorHAnsi" w:hAnsi="Arial" w:cstheme="minorBidi"/>
          <w:sz w:val="19"/>
          <w:szCs w:val="19"/>
        </w:rPr>
      </w:pPr>
      <w:bookmarkStart w:id="0" w:name="_GoBack"/>
      <w:bookmarkEnd w:id="0"/>
      <w:proofErr w:type="gramStart"/>
      <w:r>
        <w:rPr>
          <w:rFonts w:ascii="Gill Sans MT" w:hAnsi="Gill Sans MT" w:cs="Arial"/>
          <w:b/>
          <w:bCs/>
          <w:color w:val="00679E"/>
          <w:sz w:val="18"/>
          <w:szCs w:val="18"/>
        </w:rPr>
        <w:t>U.O.C.</w:t>
      </w:r>
      <w:proofErr w:type="gramEnd"/>
      <w:r>
        <w:rPr>
          <w:rFonts w:ascii="Gill Sans MT" w:hAnsi="Gill Sans MT" w:cs="Arial"/>
          <w:b/>
          <w:bCs/>
          <w:color w:val="00679E"/>
          <w:sz w:val="18"/>
          <w:szCs w:val="18"/>
        </w:rPr>
        <w:t xml:space="preserve"> AREA PROVVEDITORATO</w:t>
      </w:r>
      <w:r>
        <w:rPr>
          <w:rFonts w:ascii="Gill Sans MT" w:hAnsi="Gill Sans MT" w:cs="Arial"/>
          <w:color w:val="00679E"/>
          <w:sz w:val="18"/>
          <w:szCs w:val="18"/>
        </w:rPr>
        <w:t xml:space="preserve"> </w:t>
      </w:r>
    </w:p>
    <w:p w14:paraId="3FDA60B2" w14:textId="77777777" w:rsidR="00E871F0" w:rsidRPr="000D1986" w:rsidRDefault="00E871F0" w:rsidP="00E871F0">
      <w:pPr>
        <w:spacing w:line="220" w:lineRule="atLeast"/>
        <w:jc w:val="both"/>
        <w:rPr>
          <w:rFonts w:ascii="Arial" w:hAnsi="Arial" w:cs="Arial"/>
          <w:sz w:val="16"/>
          <w:szCs w:val="16"/>
        </w:rPr>
      </w:pPr>
      <w:r w:rsidRPr="000D1986">
        <w:rPr>
          <w:rFonts w:ascii="Arial" w:hAnsi="Arial" w:cs="Arial"/>
          <w:sz w:val="16"/>
          <w:szCs w:val="16"/>
        </w:rPr>
        <w:t xml:space="preserve">Via </w:t>
      </w:r>
      <w:r>
        <w:rPr>
          <w:rFonts w:ascii="Arial" w:hAnsi="Arial" w:cs="Arial"/>
          <w:sz w:val="16"/>
          <w:szCs w:val="16"/>
        </w:rPr>
        <w:t>Toti</w:t>
      </w:r>
      <w:r w:rsidRPr="000D1986">
        <w:rPr>
          <w:rFonts w:ascii="Arial" w:hAnsi="Arial" w:cs="Arial"/>
          <w:sz w:val="16"/>
          <w:szCs w:val="16"/>
        </w:rPr>
        <w:t xml:space="preserve"> n </w:t>
      </w:r>
      <w:proofErr w:type="gramStart"/>
      <w:r>
        <w:rPr>
          <w:rFonts w:ascii="Arial" w:hAnsi="Arial" w:cs="Arial"/>
          <w:sz w:val="16"/>
          <w:szCs w:val="16"/>
        </w:rPr>
        <w:t>76</w:t>
      </w:r>
      <w:proofErr w:type="gramEnd"/>
      <w:r w:rsidRPr="000D1986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</w:t>
      </w:r>
    </w:p>
    <w:p w14:paraId="37BC6588" w14:textId="77777777" w:rsidR="00E871F0" w:rsidRPr="00773945" w:rsidRDefault="00E871F0" w:rsidP="00E871F0">
      <w:pPr>
        <w:spacing w:line="220" w:lineRule="atLeast"/>
        <w:jc w:val="both"/>
        <w:rPr>
          <w:rFonts w:ascii="Arial" w:hAnsi="Arial" w:cs="Arial"/>
          <w:sz w:val="16"/>
          <w:szCs w:val="16"/>
          <w:lang w:val="en-US"/>
        </w:rPr>
      </w:pPr>
      <w:r w:rsidRPr="00773945">
        <w:rPr>
          <w:rFonts w:ascii="Arial" w:hAnsi="Arial" w:cs="Arial"/>
          <w:sz w:val="16"/>
          <w:szCs w:val="16"/>
          <w:lang w:val="en-US"/>
        </w:rPr>
        <w:t>Tel. 091.6555500/66</w:t>
      </w:r>
    </w:p>
    <w:p w14:paraId="518FD637" w14:textId="77777777" w:rsidR="00E871F0" w:rsidRPr="00773945" w:rsidRDefault="00E871F0" w:rsidP="00E871F0">
      <w:pPr>
        <w:spacing w:line="220" w:lineRule="atLeast"/>
        <w:jc w:val="both"/>
        <w:rPr>
          <w:rFonts w:ascii="Arial" w:hAnsi="Arial" w:cs="Arial"/>
          <w:sz w:val="16"/>
          <w:szCs w:val="16"/>
          <w:lang w:val="en-US"/>
        </w:rPr>
      </w:pPr>
      <w:r w:rsidRPr="00773945">
        <w:rPr>
          <w:rFonts w:ascii="Arial" w:hAnsi="Arial" w:cs="Arial"/>
          <w:sz w:val="16"/>
          <w:szCs w:val="16"/>
          <w:lang w:val="en-US"/>
        </w:rPr>
        <w:t xml:space="preserve">Email: </w:t>
      </w:r>
      <w:hyperlink r:id="rId9" w:history="1">
        <w:r w:rsidRPr="00773945">
          <w:rPr>
            <w:rStyle w:val="Collegamentoipertestuale"/>
            <w:rFonts w:ascii="Arial" w:hAnsi="Arial" w:cs="Arial"/>
            <w:sz w:val="16"/>
            <w:szCs w:val="16"/>
            <w:lang w:val="en-US"/>
          </w:rPr>
          <w:t>area.provveditorato@policlinico.pa.it</w:t>
        </w:r>
      </w:hyperlink>
    </w:p>
    <w:p w14:paraId="1619E495" w14:textId="77777777" w:rsidR="00E871F0" w:rsidRPr="00773945" w:rsidRDefault="00E871F0" w:rsidP="00E871F0">
      <w:pPr>
        <w:spacing w:line="220" w:lineRule="atLeast"/>
        <w:jc w:val="both"/>
        <w:rPr>
          <w:rFonts w:ascii="Arial" w:hAnsi="Arial" w:cs="Arial"/>
          <w:sz w:val="16"/>
          <w:szCs w:val="16"/>
          <w:lang w:val="en-US"/>
        </w:rPr>
      </w:pPr>
      <w:r w:rsidRPr="00773945">
        <w:rPr>
          <w:rFonts w:ascii="Arial" w:hAnsi="Arial" w:cs="Arial"/>
          <w:sz w:val="16"/>
          <w:szCs w:val="16"/>
          <w:lang w:val="en-US"/>
        </w:rPr>
        <w:t xml:space="preserve">Pec: </w:t>
      </w:r>
      <w:hyperlink r:id="rId10" w:history="1">
        <w:r w:rsidRPr="0017578E">
          <w:rPr>
            <w:rStyle w:val="Collegamentoipertestuale"/>
            <w:rFonts w:ascii="Arial" w:hAnsi="Arial" w:cs="Arial"/>
            <w:sz w:val="16"/>
            <w:szCs w:val="16"/>
            <w:lang w:val="en-US"/>
          </w:rPr>
          <w:t>provveditorato@cert.policlinico.pa.it</w:t>
        </w:r>
      </w:hyperlink>
      <w:r w:rsidRPr="00773945">
        <w:rPr>
          <w:rFonts w:ascii="Arial" w:hAnsi="Arial" w:cs="Arial"/>
          <w:sz w:val="16"/>
          <w:szCs w:val="16"/>
          <w:lang w:val="en-US"/>
        </w:rPr>
        <w:tab/>
      </w:r>
      <w:r w:rsidRPr="00773945">
        <w:rPr>
          <w:rFonts w:ascii="Arial" w:hAnsi="Arial" w:cs="Arial"/>
          <w:sz w:val="16"/>
          <w:szCs w:val="16"/>
          <w:lang w:val="en-US"/>
        </w:rPr>
        <w:tab/>
      </w:r>
      <w:r w:rsidRPr="00773945">
        <w:rPr>
          <w:rFonts w:ascii="Arial" w:hAnsi="Arial" w:cs="Arial"/>
          <w:sz w:val="16"/>
          <w:szCs w:val="16"/>
          <w:lang w:val="en-US"/>
        </w:rPr>
        <w:tab/>
      </w:r>
      <w:r w:rsidRPr="00773945">
        <w:rPr>
          <w:rFonts w:ascii="Arial" w:hAnsi="Arial" w:cs="Arial"/>
          <w:sz w:val="16"/>
          <w:szCs w:val="16"/>
          <w:lang w:val="en-US"/>
        </w:rPr>
        <w:tab/>
      </w:r>
      <w:r w:rsidRPr="00773945">
        <w:rPr>
          <w:rFonts w:ascii="Arial" w:hAnsi="Arial" w:cs="Arial"/>
          <w:sz w:val="16"/>
          <w:szCs w:val="16"/>
          <w:lang w:val="en-US"/>
        </w:rPr>
        <w:tab/>
      </w:r>
      <w:r w:rsidRPr="00773945">
        <w:rPr>
          <w:rFonts w:ascii="Arial" w:hAnsi="Arial" w:cs="Arial"/>
          <w:sz w:val="16"/>
          <w:szCs w:val="16"/>
          <w:lang w:val="en-US"/>
        </w:rPr>
        <w:tab/>
      </w:r>
      <w:r w:rsidRPr="00773945">
        <w:rPr>
          <w:rFonts w:ascii="Arial" w:hAnsi="Arial" w:cs="Arial"/>
          <w:sz w:val="16"/>
          <w:szCs w:val="16"/>
          <w:lang w:val="en-US"/>
        </w:rPr>
        <w:tab/>
      </w:r>
    </w:p>
    <w:p w14:paraId="7A62F17B" w14:textId="77777777" w:rsidR="00693186" w:rsidRPr="00C5143B" w:rsidRDefault="00E871F0" w:rsidP="00E871F0">
      <w:pPr>
        <w:pStyle w:val="Corpotesto"/>
        <w:rPr>
          <w:rFonts w:ascii="Arial" w:hAnsi="Arial" w:cs="Arial"/>
          <w:sz w:val="20"/>
          <w:szCs w:val="20"/>
          <w:lang w:val="en-US"/>
        </w:rPr>
      </w:pPr>
      <w:r w:rsidRPr="00FA72B4">
        <w:rPr>
          <w:rFonts w:ascii="Arial" w:hAnsi="Arial" w:cs="Arial"/>
          <w:sz w:val="16"/>
          <w:szCs w:val="16"/>
          <w:lang w:val="en-US"/>
        </w:rPr>
        <w:t xml:space="preserve">Web: </w:t>
      </w:r>
      <w:hyperlink r:id="rId11" w:history="1">
        <w:r w:rsidRPr="00FA72B4">
          <w:rPr>
            <w:rStyle w:val="Collegamentoipertestuale"/>
            <w:rFonts w:ascii="Arial" w:hAnsi="Arial" w:cs="Arial"/>
            <w:sz w:val="16"/>
            <w:szCs w:val="16"/>
            <w:lang w:val="en-US"/>
          </w:rPr>
          <w:t>www.policlinico.pa.it</w:t>
        </w:r>
      </w:hyperlink>
    </w:p>
    <w:p w14:paraId="064770C6" w14:textId="77777777" w:rsidR="003F7620" w:rsidRPr="0099034E" w:rsidRDefault="003F7620" w:rsidP="0099034E">
      <w:pPr>
        <w:pStyle w:val="Corpotesto"/>
        <w:spacing w:line="276" w:lineRule="auto"/>
        <w:ind w:left="4820" w:hanging="284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Spett.le </w:t>
      </w:r>
    </w:p>
    <w:p w14:paraId="2100AB02" w14:textId="77777777" w:rsidR="00BF21BF" w:rsidRPr="0099034E" w:rsidRDefault="00BF21BF" w:rsidP="0099034E">
      <w:pPr>
        <w:adjustRightInd w:val="0"/>
        <w:spacing w:line="276" w:lineRule="auto"/>
        <w:ind w:left="4820" w:hanging="284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PHILIPS S.p.A. (a socio unico)</w:t>
      </w:r>
    </w:p>
    <w:p w14:paraId="75E0AAEF" w14:textId="77777777" w:rsidR="00BF21BF" w:rsidRPr="0099034E" w:rsidRDefault="00BF21BF" w:rsidP="0099034E">
      <w:pPr>
        <w:adjustRightInd w:val="0"/>
        <w:spacing w:line="276" w:lineRule="auto"/>
        <w:ind w:left="4820" w:hanging="284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Viale </w:t>
      </w:r>
      <w:proofErr w:type="spellStart"/>
      <w:r w:rsidRPr="0099034E">
        <w:rPr>
          <w:rFonts w:ascii="Times New Roman" w:hAnsi="Times New Roman" w:cs="Times New Roman"/>
          <w:sz w:val="24"/>
          <w:szCs w:val="24"/>
        </w:rPr>
        <w:t>Sarca</w:t>
      </w:r>
      <w:proofErr w:type="spellEnd"/>
      <w:r w:rsidRPr="0099034E">
        <w:rPr>
          <w:rFonts w:ascii="Times New Roman" w:hAnsi="Times New Roman" w:cs="Times New Roman"/>
          <w:sz w:val="24"/>
          <w:szCs w:val="24"/>
        </w:rPr>
        <w:t xml:space="preserve"> 235</w:t>
      </w:r>
    </w:p>
    <w:p w14:paraId="67F77B4E" w14:textId="77777777" w:rsidR="00BF21BF" w:rsidRPr="0099034E" w:rsidRDefault="00BF21BF" w:rsidP="0099034E">
      <w:pPr>
        <w:adjustRightInd w:val="0"/>
        <w:spacing w:line="276" w:lineRule="auto"/>
        <w:ind w:left="4820" w:hanging="284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Milano</w:t>
      </w:r>
    </w:p>
    <w:p w14:paraId="34A37C99" w14:textId="48B81129" w:rsidR="00E451CA" w:rsidRPr="0099034E" w:rsidRDefault="00BF21BF" w:rsidP="0099034E">
      <w:pPr>
        <w:adjustRightInd w:val="0"/>
        <w:spacing w:line="276" w:lineRule="auto"/>
        <w:ind w:left="4820" w:hanging="284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9034E">
        <w:rPr>
          <w:rFonts w:ascii="Times New Roman" w:hAnsi="Times New Roman" w:cs="Times New Roman"/>
          <w:sz w:val="24"/>
          <w:szCs w:val="24"/>
        </w:rPr>
        <w:t>pec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>garecontratti.healthcare.philips@legalmail.it</w:t>
      </w:r>
      <w:proofErr w:type="spellEnd"/>
      <w:r w:rsidR="0058332B" w:rsidRPr="0099034E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7EEFCBB3" w14:textId="77777777" w:rsidR="00D15D39" w:rsidRPr="0099034E" w:rsidRDefault="00D15D39" w:rsidP="0099034E">
      <w:pPr>
        <w:pStyle w:val="Corpotesto"/>
        <w:tabs>
          <w:tab w:val="left" w:pos="5812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38B928F" w14:textId="3FD482D6" w:rsidR="00BF21BF" w:rsidRPr="0099034E" w:rsidRDefault="009C23EF" w:rsidP="0099034E">
      <w:pPr>
        <w:widowControl/>
        <w:adjustRightInd w:val="0"/>
        <w:spacing w:line="276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b/>
          <w:sz w:val="24"/>
          <w:szCs w:val="24"/>
        </w:rPr>
        <w:t>OGGETTO</w:t>
      </w:r>
      <w:r w:rsidRPr="0099034E">
        <w:rPr>
          <w:rFonts w:ascii="Times New Roman" w:hAnsi="Times New Roman" w:cs="Times New Roman"/>
          <w:sz w:val="24"/>
          <w:szCs w:val="24"/>
        </w:rPr>
        <w:t xml:space="preserve">: </w:t>
      </w:r>
      <w:r w:rsidR="004B2DA2" w:rsidRPr="0099034E">
        <w:rPr>
          <w:rFonts w:ascii="Times New Roman" w:hAnsi="Times New Roman" w:cs="Times New Roman"/>
          <w:sz w:val="24"/>
          <w:szCs w:val="24"/>
        </w:rPr>
        <w:tab/>
      </w:r>
      <w:r w:rsidR="002C1F68" w:rsidRPr="0099034E">
        <w:rPr>
          <w:rFonts w:ascii="Times New Roman" w:hAnsi="Times New Roman" w:cs="Times New Roman"/>
          <w:sz w:val="24"/>
          <w:szCs w:val="24"/>
        </w:rPr>
        <w:t xml:space="preserve">Procedura negoziata ex art. </w:t>
      </w:r>
      <w:r w:rsidR="00BF21BF" w:rsidRPr="0099034E">
        <w:rPr>
          <w:rFonts w:ascii="Times New Roman" w:hAnsi="Times New Roman" w:cs="Times New Roman"/>
          <w:sz w:val="24"/>
          <w:szCs w:val="24"/>
        </w:rPr>
        <w:t>76</w:t>
      </w:r>
      <w:r w:rsidR="002C1F68" w:rsidRPr="0099034E">
        <w:rPr>
          <w:rFonts w:ascii="Times New Roman" w:hAnsi="Times New Roman" w:cs="Times New Roman"/>
          <w:sz w:val="24"/>
          <w:szCs w:val="24"/>
        </w:rPr>
        <w:t xml:space="preserve">, comma </w:t>
      </w:r>
      <w:r w:rsidR="00BF21BF" w:rsidRPr="0099034E">
        <w:rPr>
          <w:rFonts w:ascii="Times New Roman" w:hAnsi="Times New Roman" w:cs="Times New Roman"/>
          <w:sz w:val="24"/>
          <w:szCs w:val="24"/>
        </w:rPr>
        <w:t>4</w:t>
      </w:r>
      <w:r w:rsidR="002C1F68" w:rsidRPr="009903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2C1F68" w:rsidRPr="0099034E">
        <w:rPr>
          <w:rFonts w:ascii="Times New Roman" w:hAnsi="Times New Roman" w:cs="Times New Roman"/>
          <w:sz w:val="24"/>
          <w:szCs w:val="24"/>
        </w:rPr>
        <w:t>lett</w:t>
      </w:r>
      <w:proofErr w:type="spellEnd"/>
      <w:r w:rsidR="002C1F68" w:rsidRPr="0099034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C1F68" w:rsidRPr="0099034E">
        <w:rPr>
          <w:rFonts w:ascii="Times New Roman" w:hAnsi="Times New Roman" w:cs="Times New Roman"/>
          <w:sz w:val="24"/>
          <w:szCs w:val="24"/>
        </w:rPr>
        <w:t xml:space="preserve"> b) del </w:t>
      </w:r>
      <w:proofErr w:type="spellStart"/>
      <w:r w:rsidR="002C1F68" w:rsidRPr="0099034E">
        <w:rPr>
          <w:rFonts w:ascii="Times New Roman" w:hAnsi="Times New Roman" w:cs="Times New Roman"/>
          <w:sz w:val="24"/>
          <w:szCs w:val="24"/>
        </w:rPr>
        <w:t>D.Lgs</w:t>
      </w:r>
      <w:proofErr w:type="spellEnd"/>
      <w:r w:rsidR="002C1F68" w:rsidRPr="0099034E">
        <w:rPr>
          <w:rFonts w:ascii="Times New Roman" w:hAnsi="Times New Roman" w:cs="Times New Roman"/>
          <w:sz w:val="24"/>
          <w:szCs w:val="24"/>
        </w:rPr>
        <w:t xml:space="preserve"> 36/2023</w:t>
      </w:r>
      <w:r w:rsidR="00BF21BF" w:rsidRPr="0099034E">
        <w:rPr>
          <w:rFonts w:ascii="Times New Roman" w:hAnsi="Times New Roman" w:cs="Times New Roman"/>
          <w:sz w:val="24"/>
          <w:szCs w:val="24"/>
        </w:rPr>
        <w:t xml:space="preserve"> per l’acquisto, a valere sui fondi PSN 2018 azione 1.9 “Team Multidisciplinare per il management del paziente con scompenso cardiaco e </w:t>
      </w:r>
      <w:proofErr w:type="spellStart"/>
      <w:r w:rsidR="00BF21BF" w:rsidRPr="0099034E">
        <w:rPr>
          <w:rFonts w:ascii="Times New Roman" w:hAnsi="Times New Roman" w:cs="Times New Roman"/>
          <w:sz w:val="24"/>
          <w:szCs w:val="24"/>
        </w:rPr>
        <w:t>multicronicità</w:t>
      </w:r>
      <w:proofErr w:type="spellEnd"/>
      <w:r w:rsidR="00BF21BF" w:rsidRPr="0099034E">
        <w:rPr>
          <w:rFonts w:ascii="Times New Roman" w:hAnsi="Times New Roman" w:cs="Times New Roman"/>
          <w:sz w:val="24"/>
          <w:szCs w:val="24"/>
        </w:rPr>
        <w:t>”, di n.2 software da destinare alla U.O.C. di Cardiologia dell’A.O.U. Policlinico Paolo Giaccone di Palermo</w:t>
      </w:r>
      <w:r w:rsidR="000E022C" w:rsidRPr="0099034E">
        <w:rPr>
          <w:rFonts w:ascii="Times New Roman" w:hAnsi="Times New Roman" w:cs="Times New Roman"/>
          <w:sz w:val="24"/>
          <w:szCs w:val="24"/>
        </w:rPr>
        <w:t xml:space="preserve">, Referente prof.ssa </w:t>
      </w:r>
      <w:proofErr w:type="spellStart"/>
      <w:r w:rsidR="000E022C" w:rsidRPr="0099034E">
        <w:rPr>
          <w:rFonts w:ascii="Times New Roman" w:hAnsi="Times New Roman" w:cs="Times New Roman"/>
          <w:sz w:val="24"/>
          <w:szCs w:val="24"/>
        </w:rPr>
        <w:t>G.Novo</w:t>
      </w:r>
      <w:proofErr w:type="spellEnd"/>
      <w:r w:rsidR="00BF21BF" w:rsidRPr="0099034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C119070" w14:textId="77777777" w:rsidR="00BF21BF" w:rsidRPr="0099034E" w:rsidRDefault="00BF21BF" w:rsidP="0099034E">
      <w:pPr>
        <w:widowControl/>
        <w:adjustRightInd w:val="0"/>
        <w:spacing w:line="276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</w:p>
    <w:p w14:paraId="4984977D" w14:textId="497FB63A" w:rsidR="000E022C" w:rsidRPr="0099034E" w:rsidRDefault="00BF21BF" w:rsidP="0099034E">
      <w:pPr>
        <w:widowControl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Premesso che con Delibera n.613 del 28/07/2020, da considerare “delibera a contrarre”, la Direzione Generale ha avvi</w:t>
      </w:r>
      <w:r w:rsidR="00120BD5" w:rsidRPr="0099034E">
        <w:rPr>
          <w:rFonts w:ascii="Times New Roman" w:hAnsi="Times New Roman" w:cs="Times New Roman"/>
          <w:sz w:val="24"/>
          <w:szCs w:val="24"/>
        </w:rPr>
        <w:t>at</w:t>
      </w:r>
      <w:r w:rsidRPr="0099034E">
        <w:rPr>
          <w:rFonts w:ascii="Times New Roman" w:hAnsi="Times New Roman" w:cs="Times New Roman"/>
          <w:sz w:val="24"/>
          <w:szCs w:val="24"/>
        </w:rPr>
        <w:t>o</w:t>
      </w:r>
      <w:r w:rsidR="00120BD5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 xml:space="preserve">le attività ricadenti nei Progetti Obiettivo di piano Sanitario Nazionale - anno 2018 - azione 1.9 Team Multidisciplinare per il management del paziente con scompenso cardiaco e </w:t>
      </w:r>
      <w:proofErr w:type="spellStart"/>
      <w:r w:rsidRPr="0099034E">
        <w:rPr>
          <w:rFonts w:ascii="Times New Roman" w:hAnsi="Times New Roman" w:cs="Times New Roman"/>
          <w:sz w:val="24"/>
          <w:szCs w:val="24"/>
        </w:rPr>
        <w:t>multicronicità</w:t>
      </w:r>
      <w:proofErr w:type="spellEnd"/>
      <w:r w:rsidRPr="0099034E">
        <w:rPr>
          <w:rFonts w:ascii="Times New Roman" w:hAnsi="Times New Roman" w:cs="Times New Roman"/>
          <w:sz w:val="24"/>
          <w:szCs w:val="24"/>
        </w:rPr>
        <w:t xml:space="preserve">; </w:t>
      </w:r>
      <w:r w:rsidR="00E943A4" w:rsidRPr="0099034E">
        <w:rPr>
          <w:rFonts w:ascii="Times New Roman" w:hAnsi="Times New Roman" w:cs="Times New Roman"/>
          <w:sz w:val="24"/>
          <w:szCs w:val="24"/>
        </w:rPr>
        <w:t xml:space="preserve">rilevato </w:t>
      </w:r>
      <w:r w:rsidR="002F770B" w:rsidRPr="0099034E">
        <w:rPr>
          <w:rFonts w:ascii="Times New Roman" w:hAnsi="Times New Roman" w:cs="Times New Roman"/>
          <w:sz w:val="24"/>
          <w:szCs w:val="24"/>
        </w:rPr>
        <w:t>che</w:t>
      </w:r>
      <w:r w:rsidR="000E022C" w:rsidRPr="0099034E">
        <w:rPr>
          <w:rFonts w:ascii="Times New Roman" w:hAnsi="Times New Roman" w:cs="Times New Roman"/>
          <w:sz w:val="24"/>
          <w:szCs w:val="24"/>
        </w:rPr>
        <w:t>,</w:t>
      </w:r>
      <w:r w:rsidR="002F770B" w:rsidRPr="0099034E">
        <w:rPr>
          <w:rFonts w:ascii="Times New Roman" w:hAnsi="Times New Roman" w:cs="Times New Roman"/>
          <w:sz w:val="24"/>
          <w:szCs w:val="24"/>
        </w:rPr>
        <w:t xml:space="preserve"> con </w:t>
      </w:r>
      <w:r w:rsidRPr="0099034E">
        <w:rPr>
          <w:rFonts w:ascii="Times New Roman" w:hAnsi="Times New Roman" w:cs="Times New Roman"/>
          <w:sz w:val="24"/>
          <w:szCs w:val="24"/>
        </w:rPr>
        <w:t xml:space="preserve">nota </w:t>
      </w:r>
      <w:proofErr w:type="spellStart"/>
      <w:proofErr w:type="gramStart"/>
      <w:r w:rsidRPr="0099034E">
        <w:rPr>
          <w:rFonts w:ascii="Times New Roman" w:hAnsi="Times New Roman" w:cs="Times New Roman"/>
          <w:sz w:val="24"/>
          <w:szCs w:val="24"/>
        </w:rPr>
        <w:t>prot</w:t>
      </w:r>
      <w:proofErr w:type="spellEnd"/>
      <w:r w:rsidRPr="0099034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n.8190 del 06/02/2026</w:t>
      </w:r>
      <w:r w:rsidR="000E022C" w:rsidRPr="0099034E">
        <w:rPr>
          <w:rFonts w:ascii="Times New Roman" w:hAnsi="Times New Roman" w:cs="Times New Roman"/>
          <w:sz w:val="24"/>
          <w:szCs w:val="24"/>
        </w:rPr>
        <w:t>,</w:t>
      </w:r>
      <w:r w:rsidR="00784A0D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>il Referente Scientifico</w:t>
      </w:r>
      <w:r w:rsidR="00784A0D" w:rsidRPr="0099034E">
        <w:rPr>
          <w:rFonts w:ascii="Times New Roman" w:hAnsi="Times New Roman" w:cs="Times New Roman"/>
          <w:sz w:val="24"/>
          <w:szCs w:val="24"/>
        </w:rPr>
        <w:t xml:space="preserve"> ha richiesto n.</w:t>
      </w:r>
      <w:r w:rsidR="006F5644" w:rsidRPr="0099034E">
        <w:rPr>
          <w:rFonts w:ascii="Times New Roman" w:hAnsi="Times New Roman" w:cs="Times New Roman"/>
          <w:sz w:val="24"/>
          <w:szCs w:val="24"/>
        </w:rPr>
        <w:t>2</w:t>
      </w:r>
      <w:r w:rsidR="00784A0D" w:rsidRPr="0099034E">
        <w:rPr>
          <w:rFonts w:ascii="Times New Roman" w:hAnsi="Times New Roman" w:cs="Times New Roman"/>
          <w:sz w:val="24"/>
          <w:szCs w:val="24"/>
        </w:rPr>
        <w:t xml:space="preserve"> SOFTWARE compatibili con l'ecocardiografo Philips </w:t>
      </w:r>
      <w:proofErr w:type="spellStart"/>
      <w:r w:rsidR="00784A0D" w:rsidRPr="0099034E">
        <w:rPr>
          <w:rFonts w:ascii="Times New Roman" w:hAnsi="Times New Roman" w:cs="Times New Roman"/>
          <w:sz w:val="24"/>
          <w:szCs w:val="24"/>
        </w:rPr>
        <w:t>Epiq</w:t>
      </w:r>
      <w:proofErr w:type="spellEnd"/>
      <w:r w:rsidR="00784A0D" w:rsidRPr="0099034E">
        <w:rPr>
          <w:rFonts w:ascii="Times New Roman" w:hAnsi="Times New Roman" w:cs="Times New Roman"/>
          <w:sz w:val="24"/>
          <w:szCs w:val="24"/>
        </w:rPr>
        <w:t xml:space="preserve"> in dotazione </w:t>
      </w:r>
      <w:r w:rsidR="00962C10" w:rsidRPr="0099034E">
        <w:rPr>
          <w:rFonts w:ascii="Times New Roman" w:hAnsi="Times New Roman" w:cs="Times New Roman"/>
          <w:sz w:val="24"/>
          <w:szCs w:val="24"/>
        </w:rPr>
        <w:t xml:space="preserve">presso </w:t>
      </w:r>
      <w:r w:rsidR="00784A0D" w:rsidRPr="0099034E">
        <w:rPr>
          <w:rFonts w:ascii="Times New Roman" w:hAnsi="Times New Roman" w:cs="Times New Roman"/>
          <w:sz w:val="24"/>
          <w:szCs w:val="24"/>
        </w:rPr>
        <w:t>l’Azienda</w:t>
      </w:r>
      <w:r w:rsidR="002F770B" w:rsidRPr="0099034E">
        <w:rPr>
          <w:rFonts w:ascii="Times New Roman" w:hAnsi="Times New Roman" w:cs="Times New Roman"/>
          <w:sz w:val="24"/>
          <w:szCs w:val="24"/>
        </w:rPr>
        <w:t>;</w:t>
      </w:r>
      <w:r w:rsidR="00E943A4" w:rsidRPr="0099034E">
        <w:rPr>
          <w:rFonts w:ascii="Times New Roman" w:hAnsi="Times New Roman" w:cs="Times New Roman"/>
          <w:sz w:val="24"/>
          <w:szCs w:val="24"/>
        </w:rPr>
        <w:t xml:space="preserve"> considerato </w:t>
      </w:r>
      <w:r w:rsidR="00120BD5" w:rsidRPr="0099034E">
        <w:rPr>
          <w:rFonts w:ascii="Times New Roman" w:hAnsi="Times New Roman" w:cs="Times New Roman"/>
          <w:sz w:val="24"/>
          <w:szCs w:val="24"/>
        </w:rPr>
        <w:t>che all’</w:t>
      </w:r>
      <w:r w:rsidRPr="0099034E">
        <w:rPr>
          <w:rFonts w:ascii="Times New Roman" w:hAnsi="Times New Roman" w:cs="Times New Roman"/>
          <w:sz w:val="24"/>
          <w:szCs w:val="24"/>
        </w:rPr>
        <w:t>indagine di mercato</w:t>
      </w:r>
      <w:r w:rsidR="000E022C" w:rsidRPr="0099034E">
        <w:rPr>
          <w:rFonts w:ascii="Times New Roman" w:hAnsi="Times New Roman" w:cs="Times New Roman"/>
          <w:sz w:val="24"/>
          <w:szCs w:val="24"/>
        </w:rPr>
        <w:t xml:space="preserve">, avviata al fine di </w:t>
      </w:r>
      <w:r w:rsidRPr="0099034E">
        <w:rPr>
          <w:rFonts w:ascii="Times New Roman" w:hAnsi="Times New Roman" w:cs="Times New Roman"/>
          <w:sz w:val="24"/>
          <w:szCs w:val="24"/>
        </w:rPr>
        <w:t>conoscere il costo orientativo della fornitura</w:t>
      </w:r>
      <w:r w:rsidR="00120BD5" w:rsidRPr="0099034E">
        <w:rPr>
          <w:rFonts w:ascii="Times New Roman" w:hAnsi="Times New Roman" w:cs="Times New Roman"/>
          <w:sz w:val="24"/>
          <w:szCs w:val="24"/>
        </w:rPr>
        <w:t>, la ditte interessate e</w:t>
      </w:r>
      <w:r w:rsidRPr="0099034E">
        <w:rPr>
          <w:rFonts w:ascii="Times New Roman" w:hAnsi="Times New Roman" w:cs="Times New Roman"/>
          <w:sz w:val="24"/>
          <w:szCs w:val="24"/>
        </w:rPr>
        <w:t xml:space="preserve"> le soluzioni tecniche disponibili, </w:t>
      </w:r>
      <w:r w:rsidR="00120BD5" w:rsidRPr="0099034E">
        <w:rPr>
          <w:rFonts w:ascii="Times New Roman" w:hAnsi="Times New Roman" w:cs="Times New Roman"/>
          <w:sz w:val="24"/>
          <w:szCs w:val="24"/>
        </w:rPr>
        <w:t>ha par</w:t>
      </w:r>
      <w:r w:rsidR="00E156E7">
        <w:rPr>
          <w:rFonts w:ascii="Times New Roman" w:hAnsi="Times New Roman" w:cs="Times New Roman"/>
          <w:sz w:val="24"/>
          <w:szCs w:val="24"/>
        </w:rPr>
        <w:t xml:space="preserve">tecipato solo la ditta </w:t>
      </w:r>
      <w:r w:rsidR="00120BD5" w:rsidRPr="0099034E">
        <w:rPr>
          <w:rFonts w:ascii="Times New Roman" w:hAnsi="Times New Roman" w:cs="Times New Roman"/>
          <w:sz w:val="24"/>
          <w:szCs w:val="24"/>
        </w:rPr>
        <w:t xml:space="preserve">PHILIPS </w:t>
      </w:r>
      <w:r w:rsidR="000E022C" w:rsidRPr="0099034E">
        <w:rPr>
          <w:rFonts w:ascii="Times New Roman" w:hAnsi="Times New Roman" w:cs="Times New Roman"/>
          <w:sz w:val="24"/>
          <w:szCs w:val="24"/>
        </w:rPr>
        <w:t>che</w:t>
      </w:r>
      <w:r w:rsidR="006F5644" w:rsidRPr="0099034E">
        <w:rPr>
          <w:rFonts w:ascii="Times New Roman" w:hAnsi="Times New Roman" w:cs="Times New Roman"/>
          <w:sz w:val="24"/>
          <w:szCs w:val="24"/>
        </w:rPr>
        <w:t xml:space="preserve"> ha dichiarato che </w:t>
      </w:r>
      <w:r w:rsidR="00120BD5" w:rsidRPr="0099034E">
        <w:rPr>
          <w:rFonts w:ascii="Times New Roman" w:hAnsi="Times New Roman" w:cs="Times New Roman"/>
          <w:sz w:val="24"/>
          <w:szCs w:val="24"/>
        </w:rPr>
        <w:t xml:space="preserve">la </w:t>
      </w:r>
      <w:r w:rsidR="002F770B" w:rsidRPr="0099034E">
        <w:rPr>
          <w:rFonts w:ascii="Times New Roman" w:hAnsi="Times New Roman" w:cs="Times New Roman"/>
          <w:sz w:val="24"/>
          <w:szCs w:val="24"/>
        </w:rPr>
        <w:t>“</w:t>
      </w:r>
      <w:r w:rsidR="002F770B" w:rsidRPr="00E156E7">
        <w:rPr>
          <w:rFonts w:ascii="Times New Roman" w:hAnsi="Times New Roman" w:cs="Times New Roman"/>
          <w:i/>
          <w:sz w:val="24"/>
          <w:szCs w:val="24"/>
        </w:rPr>
        <w:t>soluzione di aggiornamento proposta è di esclusiva iniziativa e produzione di Philips e può essere predisposta ed installata soltanto in sistemi EPIQ del medesimo brand Philips</w:t>
      </w:r>
      <w:r w:rsidR="002F770B" w:rsidRPr="0099034E">
        <w:rPr>
          <w:rFonts w:ascii="Times New Roman" w:hAnsi="Times New Roman" w:cs="Times New Roman"/>
          <w:sz w:val="24"/>
          <w:szCs w:val="24"/>
        </w:rPr>
        <w:t>”</w:t>
      </w:r>
      <w:r w:rsidR="00E943A4" w:rsidRPr="0099034E">
        <w:rPr>
          <w:rFonts w:ascii="Times New Roman" w:hAnsi="Times New Roman" w:cs="Times New Roman"/>
          <w:sz w:val="24"/>
          <w:szCs w:val="24"/>
        </w:rPr>
        <w:t xml:space="preserve">; ritenuto </w:t>
      </w:r>
      <w:r w:rsidR="00120BD5" w:rsidRPr="0099034E">
        <w:rPr>
          <w:rFonts w:ascii="Times New Roman" w:hAnsi="Times New Roman" w:cs="Times New Roman"/>
          <w:sz w:val="24"/>
          <w:szCs w:val="24"/>
        </w:rPr>
        <w:t xml:space="preserve">pertanto </w:t>
      </w:r>
      <w:r w:rsidR="000E022C" w:rsidRPr="0099034E">
        <w:rPr>
          <w:rFonts w:ascii="Times New Roman" w:hAnsi="Times New Roman" w:cs="Times New Roman"/>
          <w:sz w:val="24"/>
          <w:szCs w:val="24"/>
        </w:rPr>
        <w:t xml:space="preserve">di </w:t>
      </w:r>
      <w:r w:rsidR="00E943A4" w:rsidRPr="0099034E">
        <w:rPr>
          <w:rFonts w:ascii="Times New Roman" w:hAnsi="Times New Roman" w:cs="Times New Roman"/>
          <w:sz w:val="24"/>
          <w:szCs w:val="24"/>
        </w:rPr>
        <w:t>procedere, ai sensi dell’</w:t>
      </w:r>
      <w:r w:rsidRPr="0099034E">
        <w:rPr>
          <w:rFonts w:ascii="Times New Roman" w:hAnsi="Times New Roman" w:cs="Times New Roman"/>
          <w:sz w:val="24"/>
          <w:szCs w:val="24"/>
        </w:rPr>
        <w:t xml:space="preserve">art. 76, comma 4, </w:t>
      </w:r>
      <w:proofErr w:type="spellStart"/>
      <w:proofErr w:type="gramStart"/>
      <w:r w:rsidRPr="0099034E">
        <w:rPr>
          <w:rFonts w:ascii="Times New Roman" w:hAnsi="Times New Roman" w:cs="Times New Roman"/>
          <w:sz w:val="24"/>
          <w:szCs w:val="24"/>
        </w:rPr>
        <w:t>lett</w:t>
      </w:r>
      <w:proofErr w:type="spellEnd"/>
      <w:r w:rsidRPr="0099034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b) del </w:t>
      </w:r>
      <w:proofErr w:type="spellStart"/>
      <w:r w:rsidRPr="0099034E">
        <w:rPr>
          <w:rFonts w:ascii="Times New Roman" w:hAnsi="Times New Roman" w:cs="Times New Roman"/>
          <w:sz w:val="24"/>
          <w:szCs w:val="24"/>
        </w:rPr>
        <w:t>D.Lgs</w:t>
      </w:r>
      <w:proofErr w:type="spellEnd"/>
      <w:r w:rsidRPr="0099034E">
        <w:rPr>
          <w:rFonts w:ascii="Times New Roman" w:hAnsi="Times New Roman" w:cs="Times New Roman"/>
          <w:sz w:val="24"/>
          <w:szCs w:val="24"/>
        </w:rPr>
        <w:t xml:space="preserve"> 36/2023</w:t>
      </w:r>
      <w:r w:rsidR="00E943A4" w:rsidRPr="0099034E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E943A4" w:rsidRPr="0099034E">
        <w:rPr>
          <w:rFonts w:ascii="Times New Roman" w:hAnsi="Times New Roman" w:cs="Times New Roman"/>
          <w:sz w:val="24"/>
          <w:szCs w:val="24"/>
        </w:rPr>
        <w:t>all’</w:t>
      </w:r>
      <w:r w:rsidRPr="0099034E">
        <w:rPr>
          <w:rFonts w:ascii="Times New Roman" w:hAnsi="Times New Roman" w:cs="Times New Roman"/>
          <w:sz w:val="24"/>
          <w:szCs w:val="24"/>
        </w:rPr>
        <w:t>acquisto</w:t>
      </w:r>
      <w:r w:rsidR="00120BD5" w:rsidRPr="0099034E">
        <w:rPr>
          <w:rFonts w:ascii="Times New Roman" w:hAnsi="Times New Roman" w:cs="Times New Roman"/>
          <w:sz w:val="24"/>
          <w:szCs w:val="24"/>
        </w:rPr>
        <w:t xml:space="preserve"> d</w:t>
      </w:r>
      <w:r w:rsidR="006F5644" w:rsidRPr="0099034E">
        <w:rPr>
          <w:rFonts w:ascii="Times New Roman" w:hAnsi="Times New Roman" w:cs="Times New Roman"/>
          <w:sz w:val="24"/>
          <w:szCs w:val="24"/>
        </w:rPr>
        <w:t>i</w:t>
      </w:r>
      <w:r w:rsidR="00E943A4" w:rsidRPr="0099034E">
        <w:rPr>
          <w:rFonts w:ascii="Times New Roman" w:hAnsi="Times New Roman" w:cs="Times New Roman"/>
          <w:sz w:val="24"/>
          <w:szCs w:val="24"/>
        </w:rPr>
        <w:t xml:space="preserve"> n.2 software</w:t>
      </w:r>
      <w:r w:rsidR="00120BD5" w:rsidRPr="0099034E">
        <w:rPr>
          <w:rFonts w:ascii="Times New Roman" w:hAnsi="Times New Roman" w:cs="Times New Roman"/>
          <w:sz w:val="24"/>
          <w:szCs w:val="24"/>
        </w:rPr>
        <w:t>,</w:t>
      </w:r>
      <w:r w:rsidR="00E943A4" w:rsidRPr="0099034E">
        <w:rPr>
          <w:rFonts w:ascii="Times New Roman" w:hAnsi="Times New Roman" w:cs="Times New Roman"/>
          <w:sz w:val="24"/>
          <w:szCs w:val="24"/>
        </w:rPr>
        <w:t xml:space="preserve"> come sopra descritti</w:t>
      </w:r>
      <w:r w:rsidR="00120BD5" w:rsidRPr="0099034E">
        <w:rPr>
          <w:rFonts w:ascii="Times New Roman" w:hAnsi="Times New Roman" w:cs="Times New Roman"/>
          <w:sz w:val="24"/>
          <w:szCs w:val="24"/>
        </w:rPr>
        <w:t>,</w:t>
      </w:r>
      <w:r w:rsidR="00E943A4" w:rsidRPr="0099034E">
        <w:rPr>
          <w:rFonts w:ascii="Times New Roman" w:hAnsi="Times New Roman" w:cs="Times New Roman"/>
          <w:sz w:val="24"/>
          <w:szCs w:val="24"/>
        </w:rPr>
        <w:t xml:space="preserve"> mediante </w:t>
      </w:r>
      <w:r w:rsidR="002F2465" w:rsidRPr="0099034E">
        <w:rPr>
          <w:rFonts w:ascii="Times New Roman" w:hAnsi="Times New Roman" w:cs="Times New Roman"/>
          <w:sz w:val="24"/>
          <w:szCs w:val="24"/>
        </w:rPr>
        <w:t xml:space="preserve">l’utilizzo della </w:t>
      </w:r>
      <w:r w:rsidR="00656E1B" w:rsidRPr="0099034E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>piattaforma di approvvigionamento digitale “</w:t>
      </w:r>
      <w:proofErr w:type="spellStart"/>
      <w:r w:rsidR="00656E1B" w:rsidRPr="0099034E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>acquistinretePA</w:t>
      </w:r>
      <w:proofErr w:type="spellEnd"/>
      <w:r w:rsidR="00656E1B" w:rsidRPr="0099034E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 xml:space="preserve">” ME.PA. </w:t>
      </w:r>
      <w:proofErr w:type="gramStart"/>
      <w:r w:rsidR="00656E1B" w:rsidRPr="0099034E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>(art</w:t>
      </w:r>
      <w:proofErr w:type="gramEnd"/>
      <w:r w:rsidR="00656E1B" w:rsidRPr="0099034E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 xml:space="preserve">. 25, </w:t>
      </w:r>
      <w:proofErr w:type="spellStart"/>
      <w:r w:rsidR="00656E1B" w:rsidRPr="0099034E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>D.Lgs.</w:t>
      </w:r>
      <w:proofErr w:type="spellEnd"/>
      <w:r w:rsidR="00656E1B" w:rsidRPr="0099034E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 xml:space="preserve"> 36/2023)</w:t>
      </w:r>
      <w:r w:rsidR="002F2465" w:rsidRPr="0099034E">
        <w:rPr>
          <w:rFonts w:ascii="Times New Roman" w:hAnsi="Times New Roman" w:cs="Times New Roman"/>
          <w:sz w:val="24"/>
          <w:szCs w:val="24"/>
        </w:rPr>
        <w:t xml:space="preserve">, </w:t>
      </w:r>
      <w:r w:rsidR="009B6924" w:rsidRPr="0099034E">
        <w:rPr>
          <w:rFonts w:ascii="Times New Roman" w:hAnsi="Times New Roman" w:cs="Times New Roman"/>
          <w:sz w:val="24"/>
          <w:szCs w:val="24"/>
        </w:rPr>
        <w:t>per un importo complessivo presunto</w:t>
      </w:r>
      <w:r w:rsidR="001A6ED5" w:rsidRPr="0099034E">
        <w:rPr>
          <w:rFonts w:ascii="Times New Roman" w:hAnsi="Times New Roman" w:cs="Times New Roman"/>
          <w:sz w:val="24"/>
          <w:szCs w:val="24"/>
        </w:rPr>
        <w:t xml:space="preserve"> a base d’asta</w:t>
      </w:r>
      <w:r w:rsidR="002273F0" w:rsidRPr="0099034E">
        <w:rPr>
          <w:rFonts w:ascii="Times New Roman" w:hAnsi="Times New Roman" w:cs="Times New Roman"/>
          <w:sz w:val="24"/>
          <w:szCs w:val="24"/>
        </w:rPr>
        <w:t xml:space="preserve"> e</w:t>
      </w:r>
      <w:r w:rsidR="009B6924" w:rsidRPr="0099034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E1719C" w:rsidRPr="0099034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soggetto a ribasso</w:t>
      </w:r>
      <w:r w:rsidR="00E1719C" w:rsidRPr="009903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B6924" w:rsidRPr="0099034E">
        <w:rPr>
          <w:rFonts w:ascii="Times New Roman" w:hAnsi="Times New Roman" w:cs="Times New Roman"/>
          <w:b/>
          <w:sz w:val="24"/>
          <w:szCs w:val="24"/>
        </w:rPr>
        <w:t>di</w:t>
      </w:r>
      <w:r w:rsidR="009B6924" w:rsidRPr="0099034E">
        <w:rPr>
          <w:rFonts w:ascii="Times New Roman" w:hAnsi="Times New Roman" w:cs="Times New Roman"/>
          <w:b/>
          <w:bCs/>
          <w:sz w:val="24"/>
          <w:szCs w:val="24"/>
        </w:rPr>
        <w:t xml:space="preserve"> €</w:t>
      </w:r>
      <w:r w:rsidR="002273F0" w:rsidRPr="009903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943A4" w:rsidRPr="0099034E">
        <w:rPr>
          <w:rFonts w:ascii="Times New Roman" w:hAnsi="Times New Roman" w:cs="Times New Roman"/>
          <w:b/>
          <w:bCs/>
          <w:sz w:val="24"/>
          <w:szCs w:val="24"/>
        </w:rPr>
        <w:t>22.</w:t>
      </w:r>
      <w:r w:rsidR="009B3F0F">
        <w:rPr>
          <w:rFonts w:ascii="Times New Roman" w:hAnsi="Times New Roman" w:cs="Times New Roman"/>
          <w:b/>
          <w:bCs/>
          <w:sz w:val="24"/>
          <w:szCs w:val="24"/>
        </w:rPr>
        <w:t>525</w:t>
      </w:r>
      <w:r w:rsidR="00E943A4" w:rsidRPr="0099034E">
        <w:rPr>
          <w:rFonts w:ascii="Times New Roman" w:hAnsi="Times New Roman" w:cs="Times New Roman"/>
          <w:b/>
          <w:bCs/>
          <w:sz w:val="24"/>
          <w:szCs w:val="24"/>
        </w:rPr>
        <w:t>,79</w:t>
      </w:r>
      <w:r w:rsidR="000E022C" w:rsidRPr="0099034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gramStart"/>
      <w:r w:rsidR="000E022C" w:rsidRPr="0099034E">
        <w:rPr>
          <w:rFonts w:ascii="Times New Roman" w:hAnsi="Times New Roman" w:cs="Times New Roman"/>
          <w:b/>
          <w:bCs/>
          <w:sz w:val="24"/>
          <w:szCs w:val="24"/>
        </w:rPr>
        <w:t>escluso</w:t>
      </w:r>
      <w:r w:rsidR="009B6924" w:rsidRPr="0099034E">
        <w:rPr>
          <w:rFonts w:ascii="Times New Roman" w:hAnsi="Times New Roman" w:cs="Times New Roman"/>
          <w:b/>
          <w:sz w:val="24"/>
          <w:szCs w:val="24"/>
        </w:rPr>
        <w:t xml:space="preserve"> Iva</w:t>
      </w:r>
      <w:proofErr w:type="gramEnd"/>
      <w:r w:rsidR="009C23EF" w:rsidRPr="0099034E">
        <w:rPr>
          <w:rFonts w:ascii="Times New Roman" w:hAnsi="Times New Roman" w:cs="Times New Roman"/>
          <w:b/>
          <w:sz w:val="24"/>
          <w:szCs w:val="24"/>
        </w:rPr>
        <w:t>,</w:t>
      </w:r>
      <w:r w:rsidR="002F2465" w:rsidRPr="009903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23EF" w:rsidRPr="0099034E">
        <w:rPr>
          <w:rFonts w:ascii="Times New Roman" w:hAnsi="Times New Roman" w:cs="Times New Roman"/>
          <w:sz w:val="24"/>
          <w:szCs w:val="24"/>
        </w:rPr>
        <w:t xml:space="preserve">per </w:t>
      </w:r>
      <w:r w:rsidR="00F27C2C" w:rsidRPr="0099034E">
        <w:rPr>
          <w:rFonts w:ascii="Times New Roman" w:hAnsi="Times New Roman" w:cs="Times New Roman"/>
          <w:sz w:val="24"/>
          <w:szCs w:val="24"/>
        </w:rPr>
        <w:t>la</w:t>
      </w:r>
      <w:r w:rsidR="009C23EF" w:rsidRPr="0099034E">
        <w:rPr>
          <w:rFonts w:ascii="Times New Roman" w:hAnsi="Times New Roman" w:cs="Times New Roman"/>
          <w:sz w:val="24"/>
          <w:szCs w:val="24"/>
        </w:rPr>
        <w:t xml:space="preserve"> fornitura</w:t>
      </w:r>
      <w:r w:rsidR="00AD2480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6E5891" w:rsidRPr="0099034E">
        <w:rPr>
          <w:rFonts w:ascii="Times New Roman" w:hAnsi="Times New Roman" w:cs="Times New Roman"/>
          <w:sz w:val="24"/>
          <w:szCs w:val="24"/>
        </w:rPr>
        <w:t xml:space="preserve">di </w:t>
      </w:r>
      <w:r w:rsidR="006E5891" w:rsidRPr="0099034E">
        <w:rPr>
          <w:rFonts w:ascii="Times New Roman" w:hAnsi="Times New Roman" w:cs="Times New Roman"/>
          <w:bCs/>
          <w:sz w:val="24"/>
          <w:szCs w:val="24"/>
        </w:rPr>
        <w:t>n.</w:t>
      </w:r>
      <w:r w:rsidR="00E943A4" w:rsidRPr="0099034E">
        <w:rPr>
          <w:rFonts w:ascii="Times New Roman" w:hAnsi="Times New Roman" w:cs="Times New Roman"/>
          <w:bCs/>
          <w:sz w:val="24"/>
          <w:szCs w:val="24"/>
        </w:rPr>
        <w:t xml:space="preserve">1 SOFTWARE ecocardiografico </w:t>
      </w:r>
      <w:proofErr w:type="spellStart"/>
      <w:r w:rsidR="00E943A4" w:rsidRPr="0099034E">
        <w:rPr>
          <w:rFonts w:ascii="Times New Roman" w:hAnsi="Times New Roman" w:cs="Times New Roman"/>
          <w:bCs/>
          <w:sz w:val="24"/>
          <w:szCs w:val="24"/>
        </w:rPr>
        <w:t>Heart</w:t>
      </w:r>
      <w:proofErr w:type="spellEnd"/>
      <w:r w:rsidR="00E943A4" w:rsidRPr="0099034E">
        <w:rPr>
          <w:rFonts w:ascii="Times New Roman" w:hAnsi="Times New Roman" w:cs="Times New Roman"/>
          <w:bCs/>
          <w:sz w:val="24"/>
          <w:szCs w:val="24"/>
        </w:rPr>
        <w:t xml:space="preserve"> Model e n.1 SOFTWARE </w:t>
      </w:r>
      <w:proofErr w:type="spellStart"/>
      <w:r w:rsidR="00E943A4" w:rsidRPr="0099034E">
        <w:rPr>
          <w:rFonts w:ascii="Times New Roman" w:hAnsi="Times New Roman" w:cs="Times New Roman"/>
          <w:bCs/>
          <w:sz w:val="24"/>
          <w:szCs w:val="24"/>
        </w:rPr>
        <w:t>Autostrain</w:t>
      </w:r>
      <w:proofErr w:type="spellEnd"/>
      <w:r w:rsidR="00E943A4" w:rsidRPr="0099034E">
        <w:rPr>
          <w:rFonts w:ascii="Times New Roman" w:hAnsi="Times New Roman" w:cs="Times New Roman"/>
          <w:bCs/>
          <w:sz w:val="24"/>
          <w:szCs w:val="24"/>
        </w:rPr>
        <w:t xml:space="preserve"> LV, entrambi compatibili con l'ecocardiografo Philips </w:t>
      </w:r>
      <w:proofErr w:type="spellStart"/>
      <w:r w:rsidR="00E943A4" w:rsidRPr="0099034E">
        <w:rPr>
          <w:rFonts w:ascii="Times New Roman" w:hAnsi="Times New Roman" w:cs="Times New Roman"/>
          <w:bCs/>
          <w:sz w:val="24"/>
          <w:szCs w:val="24"/>
        </w:rPr>
        <w:t>Epiq</w:t>
      </w:r>
      <w:proofErr w:type="spellEnd"/>
      <w:r w:rsidR="00E943A4" w:rsidRPr="0099034E">
        <w:rPr>
          <w:rFonts w:ascii="Times New Roman" w:hAnsi="Times New Roman" w:cs="Times New Roman"/>
          <w:bCs/>
          <w:sz w:val="24"/>
          <w:szCs w:val="24"/>
        </w:rPr>
        <w:t xml:space="preserve"> in dotazione all’Azienda</w:t>
      </w:r>
      <w:r w:rsidR="000E022C" w:rsidRPr="0099034E">
        <w:rPr>
          <w:rFonts w:ascii="Times New Roman" w:hAnsi="Times New Roman" w:cs="Times New Roman"/>
          <w:bCs/>
          <w:sz w:val="24"/>
          <w:szCs w:val="24"/>
        </w:rPr>
        <w:t>,</w:t>
      </w:r>
      <w:r w:rsidR="00E943A4" w:rsidRPr="0099034E">
        <w:rPr>
          <w:rFonts w:ascii="Times New Roman" w:hAnsi="Times New Roman" w:cs="Times New Roman"/>
          <w:bCs/>
          <w:sz w:val="24"/>
          <w:szCs w:val="24"/>
        </w:rPr>
        <w:t xml:space="preserve"> e comprensivi dei costi di consegna, installazione, smontaggio, collaudo </w:t>
      </w:r>
      <w:proofErr w:type="gramStart"/>
      <w:r w:rsidR="00E943A4" w:rsidRPr="0099034E">
        <w:rPr>
          <w:rFonts w:ascii="Times New Roman" w:hAnsi="Times New Roman" w:cs="Times New Roman"/>
          <w:bCs/>
          <w:sz w:val="24"/>
          <w:szCs w:val="24"/>
        </w:rPr>
        <w:t>e</w:t>
      </w:r>
      <w:proofErr w:type="gramEnd"/>
      <w:r w:rsidR="00E943A4" w:rsidRPr="009903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20BD5" w:rsidRPr="0099034E">
        <w:rPr>
          <w:rFonts w:ascii="Times New Roman" w:hAnsi="Times New Roman" w:cs="Times New Roman"/>
          <w:bCs/>
          <w:sz w:val="24"/>
          <w:szCs w:val="24"/>
        </w:rPr>
        <w:t xml:space="preserve">di </w:t>
      </w:r>
      <w:r w:rsidR="00E943A4" w:rsidRPr="0099034E">
        <w:rPr>
          <w:rFonts w:ascii="Times New Roman" w:hAnsi="Times New Roman" w:cs="Times New Roman"/>
          <w:bCs/>
          <w:sz w:val="24"/>
          <w:szCs w:val="24"/>
        </w:rPr>
        <w:t>g</w:t>
      </w:r>
      <w:r w:rsidR="00727125" w:rsidRPr="0099034E">
        <w:rPr>
          <w:rFonts w:ascii="Times New Roman" w:hAnsi="Times New Roman" w:cs="Times New Roman"/>
          <w:sz w:val="24"/>
          <w:szCs w:val="24"/>
        </w:rPr>
        <w:t>aranzia di 24 mesi Full-</w:t>
      </w:r>
      <w:proofErr w:type="spellStart"/>
      <w:r w:rsidR="00727125" w:rsidRPr="0099034E">
        <w:rPr>
          <w:rFonts w:ascii="Times New Roman" w:hAnsi="Times New Roman" w:cs="Times New Roman"/>
          <w:sz w:val="24"/>
          <w:szCs w:val="24"/>
        </w:rPr>
        <w:t>Risk</w:t>
      </w:r>
      <w:proofErr w:type="spellEnd"/>
      <w:r w:rsidR="00E943A4" w:rsidRPr="0099034E">
        <w:rPr>
          <w:rFonts w:ascii="Times New Roman" w:hAnsi="Times New Roman" w:cs="Times New Roman"/>
          <w:sz w:val="24"/>
          <w:szCs w:val="24"/>
        </w:rPr>
        <w:t>:</w:t>
      </w:r>
      <w:r w:rsidR="00EC79B3" w:rsidRPr="0099034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F598BB" w14:textId="7EB478A3" w:rsidR="009C23EF" w:rsidRPr="0099034E" w:rsidRDefault="009C23EF" w:rsidP="0099034E">
      <w:pPr>
        <w:widowControl/>
        <w:adjustRightInd w:val="0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034E">
        <w:rPr>
          <w:rFonts w:ascii="Times New Roman" w:hAnsi="Times New Roman" w:cs="Times New Roman"/>
          <w:b/>
          <w:sz w:val="24"/>
          <w:szCs w:val="24"/>
        </w:rPr>
        <w:t>SI INVITA</w:t>
      </w:r>
    </w:p>
    <w:p w14:paraId="6BF12901" w14:textId="0DA21114" w:rsidR="009C23EF" w:rsidRPr="0099034E" w:rsidRDefault="009C23EF" w:rsidP="0099034E">
      <w:pPr>
        <w:pStyle w:val="Corpotesto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sz w:val="24"/>
          <w:szCs w:val="24"/>
        </w:rPr>
        <w:t>codesto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spettabile </w:t>
      </w:r>
      <w:r w:rsidR="003B5821" w:rsidRPr="0099034E">
        <w:rPr>
          <w:rFonts w:ascii="Times New Roman" w:hAnsi="Times New Roman" w:cs="Times New Roman"/>
          <w:sz w:val="24"/>
          <w:szCs w:val="24"/>
        </w:rPr>
        <w:t>O</w:t>
      </w:r>
      <w:r w:rsidRPr="0099034E">
        <w:rPr>
          <w:rFonts w:ascii="Times New Roman" w:hAnsi="Times New Roman" w:cs="Times New Roman"/>
          <w:sz w:val="24"/>
          <w:szCs w:val="24"/>
        </w:rPr>
        <w:t xml:space="preserve">peratore </w:t>
      </w:r>
      <w:r w:rsidR="003B5821" w:rsidRPr="0099034E">
        <w:rPr>
          <w:rFonts w:ascii="Times New Roman" w:hAnsi="Times New Roman" w:cs="Times New Roman"/>
          <w:sz w:val="24"/>
          <w:szCs w:val="24"/>
        </w:rPr>
        <w:t>E</w:t>
      </w:r>
      <w:r w:rsidRPr="0099034E">
        <w:rPr>
          <w:rFonts w:ascii="Times New Roman" w:hAnsi="Times New Roman" w:cs="Times New Roman"/>
          <w:sz w:val="24"/>
          <w:szCs w:val="24"/>
        </w:rPr>
        <w:t>conomico, ferm</w:t>
      </w:r>
      <w:r w:rsidR="00120BD5" w:rsidRPr="0099034E">
        <w:rPr>
          <w:rFonts w:ascii="Times New Roman" w:hAnsi="Times New Roman" w:cs="Times New Roman"/>
          <w:sz w:val="24"/>
          <w:szCs w:val="24"/>
        </w:rPr>
        <w:t>o</w:t>
      </w:r>
      <w:r w:rsidRPr="0099034E">
        <w:rPr>
          <w:rFonts w:ascii="Times New Roman" w:hAnsi="Times New Roman" w:cs="Times New Roman"/>
          <w:sz w:val="24"/>
          <w:szCs w:val="24"/>
        </w:rPr>
        <w:t xml:space="preserve"> restando i requisiti di ammissibilità</w:t>
      </w:r>
      <w:r w:rsidR="00120BD5" w:rsidRPr="0099034E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a partecipare alla procedura negoziata in oggetto, </w:t>
      </w:r>
      <w:r w:rsidR="00120BD5" w:rsidRPr="0099034E">
        <w:rPr>
          <w:rFonts w:ascii="Times New Roman" w:hAnsi="Times New Roman" w:cs="Times New Roman"/>
          <w:sz w:val="24"/>
          <w:szCs w:val="24"/>
        </w:rPr>
        <w:t>con</w:t>
      </w:r>
      <w:r w:rsidRPr="0099034E">
        <w:rPr>
          <w:rFonts w:ascii="Times New Roman" w:hAnsi="Times New Roman" w:cs="Times New Roman"/>
          <w:sz w:val="24"/>
          <w:szCs w:val="24"/>
        </w:rPr>
        <w:t xml:space="preserve"> apposita offerta, intendendosi con l’avvenuta partecipazione riconosciute e</w:t>
      </w:r>
      <w:r w:rsidR="000E022C" w:rsidRPr="0099034E">
        <w:rPr>
          <w:rFonts w:ascii="Times New Roman" w:hAnsi="Times New Roman" w:cs="Times New Roman"/>
          <w:sz w:val="24"/>
          <w:szCs w:val="24"/>
        </w:rPr>
        <w:t>d</w:t>
      </w:r>
      <w:r w:rsidRPr="0099034E">
        <w:rPr>
          <w:rFonts w:ascii="Times New Roman" w:hAnsi="Times New Roman" w:cs="Times New Roman"/>
          <w:sz w:val="24"/>
          <w:szCs w:val="24"/>
        </w:rPr>
        <w:t xml:space="preserve"> accettate le modalità, le indicazioni e le prescrizioni previste dalla presente lettera d’invito</w:t>
      </w:r>
      <w:r w:rsidR="00BE5889" w:rsidRPr="0099034E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dal Foglio patti e condizioni</w:t>
      </w:r>
      <w:r w:rsidR="00BE5889" w:rsidRPr="0099034E">
        <w:rPr>
          <w:rFonts w:ascii="Times New Roman" w:hAnsi="Times New Roman" w:cs="Times New Roman"/>
          <w:sz w:val="24"/>
          <w:szCs w:val="24"/>
        </w:rPr>
        <w:t xml:space="preserve"> e dalla documentazione di gara</w:t>
      </w:r>
      <w:r w:rsidRPr="0099034E">
        <w:rPr>
          <w:rFonts w:ascii="Times New Roman" w:hAnsi="Times New Roman" w:cs="Times New Roman"/>
          <w:sz w:val="24"/>
          <w:szCs w:val="24"/>
        </w:rPr>
        <w:t>.</w:t>
      </w:r>
    </w:p>
    <w:p w14:paraId="1DBEFADC" w14:textId="1DBFFBA6" w:rsidR="009C23EF" w:rsidRPr="0099034E" w:rsidRDefault="00120BD5" w:rsidP="0099034E">
      <w:pPr>
        <w:pStyle w:val="Corpotest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lastRenderedPageBreak/>
        <w:t>La Ditta è consapevole c</w:t>
      </w:r>
      <w:r w:rsidR="009C23EF" w:rsidRPr="0099034E">
        <w:rPr>
          <w:rFonts w:ascii="Times New Roman" w:hAnsi="Times New Roman" w:cs="Times New Roman"/>
          <w:sz w:val="24"/>
          <w:szCs w:val="24"/>
        </w:rPr>
        <w:t>he il presente invito non costituisce presunzione di ammissibilità</w:t>
      </w:r>
      <w:r w:rsidR="00BE5889" w:rsidRPr="0099034E">
        <w:rPr>
          <w:rFonts w:ascii="Times New Roman" w:hAnsi="Times New Roman" w:cs="Times New Roman"/>
          <w:sz w:val="24"/>
          <w:szCs w:val="24"/>
        </w:rPr>
        <w:t>,</w:t>
      </w:r>
      <w:r w:rsidR="009C23EF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4157B2" w:rsidRPr="0099034E">
        <w:rPr>
          <w:rFonts w:ascii="Times New Roman" w:hAnsi="Times New Roman" w:cs="Times New Roman"/>
          <w:sz w:val="24"/>
          <w:szCs w:val="24"/>
        </w:rPr>
        <w:t>sino all’emanazione della deliberazione</w:t>
      </w:r>
      <w:r w:rsidR="00B10637" w:rsidRPr="0099034E">
        <w:rPr>
          <w:rFonts w:ascii="Times New Roman" w:hAnsi="Times New Roman" w:cs="Times New Roman"/>
          <w:sz w:val="24"/>
          <w:szCs w:val="24"/>
        </w:rPr>
        <w:t xml:space="preserve">/determinazione </w:t>
      </w:r>
      <w:r w:rsidR="004157B2" w:rsidRPr="0099034E">
        <w:rPr>
          <w:rFonts w:ascii="Times New Roman" w:hAnsi="Times New Roman" w:cs="Times New Roman"/>
          <w:sz w:val="24"/>
          <w:szCs w:val="24"/>
        </w:rPr>
        <w:t xml:space="preserve">di affidamento </w:t>
      </w:r>
      <w:r w:rsidR="009C23EF" w:rsidRPr="0099034E">
        <w:rPr>
          <w:rFonts w:ascii="Times New Roman" w:hAnsi="Times New Roman" w:cs="Times New Roman"/>
          <w:sz w:val="24"/>
          <w:szCs w:val="24"/>
        </w:rPr>
        <w:t xml:space="preserve">e che la </w:t>
      </w:r>
      <w:r w:rsidR="00E156E7">
        <w:rPr>
          <w:rFonts w:ascii="Times New Roman" w:hAnsi="Times New Roman" w:cs="Times New Roman"/>
          <w:sz w:val="24"/>
          <w:szCs w:val="24"/>
        </w:rPr>
        <w:t>c</w:t>
      </w:r>
      <w:r w:rsidR="009C23EF" w:rsidRPr="0099034E">
        <w:rPr>
          <w:rFonts w:ascii="Times New Roman" w:hAnsi="Times New Roman" w:cs="Times New Roman"/>
          <w:sz w:val="24"/>
          <w:szCs w:val="24"/>
        </w:rPr>
        <w:t>ommittente può procedere all’esclusione</w:t>
      </w:r>
      <w:r w:rsidR="00BE5889" w:rsidRPr="0099034E">
        <w:rPr>
          <w:rFonts w:ascii="Times New Roman" w:hAnsi="Times New Roman" w:cs="Times New Roman"/>
          <w:sz w:val="24"/>
          <w:szCs w:val="24"/>
        </w:rPr>
        <w:t>,</w:t>
      </w:r>
      <w:r w:rsidR="009C23EF" w:rsidRPr="0099034E">
        <w:rPr>
          <w:rFonts w:ascii="Times New Roman" w:hAnsi="Times New Roman" w:cs="Times New Roman"/>
          <w:sz w:val="24"/>
          <w:szCs w:val="24"/>
        </w:rPr>
        <w:t xml:space="preserve"> anche in ragione di cause ostative non rilevate durante lo svolgimento della procedura o intervenute </w:t>
      </w:r>
      <w:proofErr w:type="gramStart"/>
      <w:r w:rsidR="009C23EF" w:rsidRPr="0099034E">
        <w:rPr>
          <w:rFonts w:ascii="Times New Roman" w:hAnsi="Times New Roman" w:cs="Times New Roman"/>
          <w:sz w:val="24"/>
          <w:szCs w:val="24"/>
        </w:rPr>
        <w:t>successivamente</w:t>
      </w:r>
      <w:proofErr w:type="gramEnd"/>
      <w:r w:rsidR="009C23EF" w:rsidRPr="0099034E">
        <w:rPr>
          <w:rFonts w:ascii="Times New Roman" w:hAnsi="Times New Roman" w:cs="Times New Roman"/>
          <w:sz w:val="24"/>
          <w:szCs w:val="24"/>
        </w:rPr>
        <w:t xml:space="preserve"> alla conclusione della medesima.</w:t>
      </w:r>
    </w:p>
    <w:p w14:paraId="20723977" w14:textId="62F890A1" w:rsidR="00A84349" w:rsidRPr="0099034E" w:rsidRDefault="00A84349" w:rsidP="0099034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La Stazione Appaltante si riserva</w:t>
      </w:r>
      <w:r w:rsidR="00E156E7">
        <w:rPr>
          <w:rFonts w:ascii="Times New Roman" w:hAnsi="Times New Roman" w:cs="Times New Roman"/>
          <w:sz w:val="24"/>
          <w:szCs w:val="24"/>
        </w:rPr>
        <w:t xml:space="preserve"> inoltre</w:t>
      </w:r>
      <w:r w:rsidRPr="0099034E">
        <w:rPr>
          <w:rFonts w:ascii="Times New Roman" w:hAnsi="Times New Roman" w:cs="Times New Roman"/>
          <w:sz w:val="24"/>
          <w:szCs w:val="24"/>
        </w:rPr>
        <w:t xml:space="preserve"> la possibilità di sospendere, modificare o annullare, in tutto o in parte, il procedimento avviato e di non dar seguito al citato affidamento della fornitura di cui trattasi, senza che il soggetto invitato possa vantare alcuna pretesa.</w:t>
      </w:r>
    </w:p>
    <w:p w14:paraId="20FAE038" w14:textId="3863B183" w:rsidR="009C23EF" w:rsidRPr="0099034E" w:rsidRDefault="009C23EF" w:rsidP="0099034E">
      <w:pPr>
        <w:pStyle w:val="Titolo1"/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REQUISITI PER PARTECIPARE ALLA GARA</w:t>
      </w:r>
    </w:p>
    <w:p w14:paraId="53787BCA" w14:textId="77777777" w:rsidR="009C23EF" w:rsidRPr="0099034E" w:rsidRDefault="009C23EF" w:rsidP="0099034E">
      <w:pPr>
        <w:pStyle w:val="Corpotesto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Sono ammessi a partecipare alla gara i soggetti iscritti al Mercato elettronico di Consip, singoli, consorziati, temporaneamente raggruppati o aggregati, di cui all’art.</w:t>
      </w:r>
      <w:r w:rsidR="001A550B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DE5280" w:rsidRPr="0099034E">
        <w:rPr>
          <w:rFonts w:ascii="Times New Roman" w:hAnsi="Times New Roman" w:cs="Times New Roman"/>
          <w:sz w:val="24"/>
          <w:szCs w:val="24"/>
        </w:rPr>
        <w:t>65</w:t>
      </w:r>
      <w:r w:rsidRPr="0099034E">
        <w:rPr>
          <w:rFonts w:ascii="Times New Roman" w:hAnsi="Times New Roman" w:cs="Times New Roman"/>
          <w:sz w:val="24"/>
          <w:szCs w:val="24"/>
        </w:rPr>
        <w:t xml:space="preserve"> del d.lgs. n. </w:t>
      </w:r>
      <w:r w:rsidR="00ED4C5F" w:rsidRPr="0099034E">
        <w:rPr>
          <w:rFonts w:ascii="Times New Roman" w:hAnsi="Times New Roman" w:cs="Times New Roman"/>
          <w:sz w:val="24"/>
          <w:szCs w:val="24"/>
        </w:rPr>
        <w:t>36</w:t>
      </w:r>
      <w:r w:rsidRPr="0099034E">
        <w:rPr>
          <w:rFonts w:ascii="Times New Roman" w:hAnsi="Times New Roman" w:cs="Times New Roman"/>
          <w:sz w:val="24"/>
          <w:szCs w:val="24"/>
        </w:rPr>
        <w:t>/20</w:t>
      </w:r>
      <w:r w:rsidR="00ED4C5F" w:rsidRPr="0099034E">
        <w:rPr>
          <w:rFonts w:ascii="Times New Roman" w:hAnsi="Times New Roman" w:cs="Times New Roman"/>
          <w:sz w:val="24"/>
          <w:szCs w:val="24"/>
        </w:rPr>
        <w:t>23</w:t>
      </w:r>
      <w:r w:rsidRPr="0099034E">
        <w:rPr>
          <w:rFonts w:ascii="Times New Roman" w:hAnsi="Times New Roman" w:cs="Times New Roman"/>
          <w:sz w:val="24"/>
          <w:szCs w:val="24"/>
        </w:rPr>
        <w:t>.</w:t>
      </w:r>
    </w:p>
    <w:p w14:paraId="242296F7" w14:textId="05380E5D" w:rsidR="009C23EF" w:rsidRPr="0099034E" w:rsidRDefault="009C23EF" w:rsidP="0099034E">
      <w:pPr>
        <w:pStyle w:val="Corpotesto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Nel caso in cui un operatore economico</w:t>
      </w:r>
      <w:r w:rsidR="00BE5889" w:rsidRPr="0099034E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cui è trasmessa la </w:t>
      </w:r>
      <w:r w:rsidR="00D302A8">
        <w:rPr>
          <w:rFonts w:ascii="Times New Roman" w:hAnsi="Times New Roman" w:cs="Times New Roman"/>
          <w:sz w:val="24"/>
          <w:szCs w:val="24"/>
        </w:rPr>
        <w:t>RDO</w:t>
      </w:r>
      <w:r w:rsidR="007709B9" w:rsidRPr="0099034E">
        <w:rPr>
          <w:rFonts w:ascii="Times New Roman" w:hAnsi="Times New Roman" w:cs="Times New Roman"/>
          <w:sz w:val="24"/>
          <w:szCs w:val="24"/>
        </w:rPr>
        <w:t>.</w:t>
      </w:r>
      <w:r w:rsidR="00BE5889" w:rsidRPr="0099034E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intenda presentare offerta in qualità di mandatario di operatori riuniti, tutti i soggetti per conto dei quali l’operatore iscritto agisce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devono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essere a loro volta già iscritti al Mercato elettronico di </w:t>
      </w:r>
      <w:proofErr w:type="spellStart"/>
      <w:r w:rsidRPr="0099034E">
        <w:rPr>
          <w:rFonts w:ascii="Times New Roman" w:hAnsi="Times New Roman" w:cs="Times New Roman"/>
          <w:sz w:val="24"/>
          <w:szCs w:val="24"/>
        </w:rPr>
        <w:t>Consip</w:t>
      </w:r>
      <w:proofErr w:type="spellEnd"/>
      <w:r w:rsidRPr="0099034E">
        <w:rPr>
          <w:rFonts w:ascii="Times New Roman" w:hAnsi="Times New Roman" w:cs="Times New Roman"/>
          <w:sz w:val="24"/>
          <w:szCs w:val="24"/>
        </w:rPr>
        <w:t xml:space="preserve"> al momento della presentazione dell’offerta.</w:t>
      </w:r>
      <w:r w:rsidR="00C224A8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 xml:space="preserve">È fatto divieto ai concorrenti partecipare alla gara in più di un raggruppamento temporaneo o consorzio ordinario di concorrenti,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ovvero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partecipare alla gara anche in forma individuale</w:t>
      </w:r>
      <w:r w:rsidR="00C224A8" w:rsidRPr="0099034E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qualora abbia partecipato alla gara medesima in raggruppamento o consorzio ordinario di concorrenti. </w:t>
      </w:r>
      <w:r w:rsidR="00281315" w:rsidRPr="0099034E">
        <w:rPr>
          <w:rFonts w:ascii="Times New Roman" w:hAnsi="Times New Roman" w:cs="Times New Roman"/>
          <w:sz w:val="24"/>
          <w:szCs w:val="24"/>
        </w:rPr>
        <w:t xml:space="preserve">I consorzi, di cui agli articoli </w:t>
      </w:r>
      <w:proofErr w:type="gramStart"/>
      <w:r w:rsidR="00281315" w:rsidRPr="0099034E">
        <w:rPr>
          <w:rFonts w:ascii="Times New Roman" w:hAnsi="Times New Roman" w:cs="Times New Roman"/>
          <w:sz w:val="24"/>
          <w:szCs w:val="24"/>
        </w:rPr>
        <w:t>65</w:t>
      </w:r>
      <w:proofErr w:type="gramEnd"/>
      <w:r w:rsidR="00281315" w:rsidRPr="0099034E">
        <w:rPr>
          <w:rFonts w:ascii="Times New Roman" w:hAnsi="Times New Roman" w:cs="Times New Roman"/>
          <w:sz w:val="24"/>
          <w:szCs w:val="24"/>
        </w:rPr>
        <w:t>, comma 2, lettera d) e 66, comma 1, lettera g), indicano in sede di offerta</w:t>
      </w:r>
      <w:r w:rsidR="00C224A8" w:rsidRPr="0099034E">
        <w:rPr>
          <w:rFonts w:ascii="Times New Roman" w:hAnsi="Times New Roman" w:cs="Times New Roman"/>
          <w:sz w:val="24"/>
          <w:szCs w:val="24"/>
        </w:rPr>
        <w:t>,</w:t>
      </w:r>
      <w:r w:rsidR="00281315" w:rsidRPr="0099034E">
        <w:rPr>
          <w:rFonts w:ascii="Times New Roman" w:hAnsi="Times New Roman" w:cs="Times New Roman"/>
          <w:sz w:val="24"/>
          <w:szCs w:val="24"/>
        </w:rPr>
        <w:t xml:space="preserve"> per quali consorziati il consorzio concorre. </w:t>
      </w:r>
      <w:r w:rsidR="00EE6F3F" w:rsidRPr="0099034E">
        <w:rPr>
          <w:rFonts w:ascii="Times New Roman" w:hAnsi="Times New Roman" w:cs="Times New Roman"/>
          <w:sz w:val="24"/>
          <w:szCs w:val="24"/>
        </w:rPr>
        <w:t>A norma dell’art.</w:t>
      </w:r>
      <w:proofErr w:type="gramStart"/>
      <w:r w:rsidR="00EE6F3F" w:rsidRPr="0099034E">
        <w:rPr>
          <w:rFonts w:ascii="Times New Roman" w:hAnsi="Times New Roman" w:cs="Times New Roman"/>
          <w:sz w:val="24"/>
          <w:szCs w:val="24"/>
        </w:rPr>
        <w:t>67</w:t>
      </w:r>
      <w:proofErr w:type="gramEnd"/>
      <w:r w:rsidR="00EE6F3F" w:rsidRPr="0099034E">
        <w:rPr>
          <w:rFonts w:ascii="Times New Roman" w:hAnsi="Times New Roman" w:cs="Times New Roman"/>
          <w:sz w:val="24"/>
          <w:szCs w:val="24"/>
        </w:rPr>
        <w:t>, co. 4</w:t>
      </w:r>
      <w:r w:rsidR="00281315" w:rsidRPr="0099034E">
        <w:rPr>
          <w:rFonts w:ascii="Times New Roman" w:hAnsi="Times New Roman" w:cs="Times New Roman"/>
          <w:sz w:val="24"/>
          <w:szCs w:val="24"/>
        </w:rPr>
        <w:t>, la partecipazione alla gara</w:t>
      </w:r>
      <w:r w:rsidR="00C224A8" w:rsidRPr="0099034E">
        <w:rPr>
          <w:rFonts w:ascii="Times New Roman" w:hAnsi="Times New Roman" w:cs="Times New Roman"/>
          <w:sz w:val="24"/>
          <w:szCs w:val="24"/>
        </w:rPr>
        <w:t>,</w:t>
      </w:r>
      <w:r w:rsidR="00281315" w:rsidRPr="0099034E">
        <w:rPr>
          <w:rFonts w:ascii="Times New Roman" w:hAnsi="Times New Roman" w:cs="Times New Roman"/>
          <w:sz w:val="24"/>
          <w:szCs w:val="24"/>
        </w:rPr>
        <w:t xml:space="preserve"> in qualsiasi altra forma</w:t>
      </w:r>
      <w:r w:rsidR="00C224A8" w:rsidRPr="0099034E">
        <w:rPr>
          <w:rFonts w:ascii="Times New Roman" w:hAnsi="Times New Roman" w:cs="Times New Roman"/>
          <w:sz w:val="24"/>
          <w:szCs w:val="24"/>
        </w:rPr>
        <w:t>,</w:t>
      </w:r>
      <w:r w:rsidR="00281315" w:rsidRPr="0099034E">
        <w:rPr>
          <w:rFonts w:ascii="Times New Roman" w:hAnsi="Times New Roman" w:cs="Times New Roman"/>
          <w:sz w:val="24"/>
          <w:szCs w:val="24"/>
        </w:rPr>
        <w:t xml:space="preserve"> da parte del consorziato designato dal consorzio offerente</w:t>
      </w:r>
      <w:r w:rsidR="00C224A8" w:rsidRPr="0099034E">
        <w:rPr>
          <w:rFonts w:ascii="Times New Roman" w:hAnsi="Times New Roman" w:cs="Times New Roman"/>
          <w:sz w:val="24"/>
          <w:szCs w:val="24"/>
        </w:rPr>
        <w:t>,</w:t>
      </w:r>
      <w:r w:rsidR="00281315" w:rsidRPr="0099034E">
        <w:rPr>
          <w:rFonts w:ascii="Times New Roman" w:hAnsi="Times New Roman" w:cs="Times New Roman"/>
          <w:sz w:val="24"/>
          <w:szCs w:val="24"/>
        </w:rPr>
        <w:t xml:space="preserve"> determina l’esclusione del medesimo</w:t>
      </w:r>
      <w:r w:rsidR="00C224A8" w:rsidRPr="0099034E">
        <w:rPr>
          <w:rFonts w:ascii="Times New Roman" w:hAnsi="Times New Roman" w:cs="Times New Roman"/>
          <w:sz w:val="24"/>
          <w:szCs w:val="24"/>
        </w:rPr>
        <w:t>,</w:t>
      </w:r>
      <w:r w:rsidR="00281315" w:rsidRPr="0099034E">
        <w:rPr>
          <w:rFonts w:ascii="Times New Roman" w:hAnsi="Times New Roman" w:cs="Times New Roman"/>
          <w:sz w:val="24"/>
          <w:szCs w:val="24"/>
        </w:rPr>
        <w:t xml:space="preserve"> se sono integrati i presupposti di cui all’articolo </w:t>
      </w:r>
      <w:proofErr w:type="gramStart"/>
      <w:r w:rsidR="00281315" w:rsidRPr="0099034E">
        <w:rPr>
          <w:rFonts w:ascii="Times New Roman" w:hAnsi="Times New Roman" w:cs="Times New Roman"/>
          <w:sz w:val="24"/>
          <w:szCs w:val="24"/>
        </w:rPr>
        <w:t>95</w:t>
      </w:r>
      <w:proofErr w:type="gramEnd"/>
      <w:r w:rsidR="00281315" w:rsidRPr="0099034E">
        <w:rPr>
          <w:rFonts w:ascii="Times New Roman" w:hAnsi="Times New Roman" w:cs="Times New Roman"/>
          <w:sz w:val="24"/>
          <w:szCs w:val="24"/>
        </w:rPr>
        <w:t xml:space="preserve">, comma 1, lettera d), </w:t>
      </w:r>
      <w:r w:rsidR="00C224A8" w:rsidRPr="0099034E">
        <w:rPr>
          <w:rFonts w:ascii="Times New Roman" w:hAnsi="Times New Roman" w:cs="Times New Roman"/>
          <w:sz w:val="24"/>
          <w:szCs w:val="24"/>
        </w:rPr>
        <w:t xml:space="preserve">e </w:t>
      </w:r>
      <w:r w:rsidR="00281315" w:rsidRPr="0099034E">
        <w:rPr>
          <w:rFonts w:ascii="Times New Roman" w:hAnsi="Times New Roman" w:cs="Times New Roman"/>
          <w:sz w:val="24"/>
          <w:szCs w:val="24"/>
        </w:rPr>
        <w:t>sempre che l’operatore economico non dimostri che la circostanza non ha influito sulla gara</w:t>
      </w:r>
      <w:r w:rsidR="00C224A8" w:rsidRPr="0099034E">
        <w:rPr>
          <w:rFonts w:ascii="Times New Roman" w:hAnsi="Times New Roman" w:cs="Times New Roman"/>
          <w:sz w:val="24"/>
          <w:szCs w:val="24"/>
        </w:rPr>
        <w:t xml:space="preserve"> e non ha </w:t>
      </w:r>
      <w:r w:rsidR="00281315" w:rsidRPr="0099034E">
        <w:rPr>
          <w:rFonts w:ascii="Times New Roman" w:hAnsi="Times New Roman" w:cs="Times New Roman"/>
          <w:sz w:val="24"/>
          <w:szCs w:val="24"/>
        </w:rPr>
        <w:t>inci</w:t>
      </w:r>
      <w:r w:rsidR="00C224A8" w:rsidRPr="0099034E">
        <w:rPr>
          <w:rFonts w:ascii="Times New Roman" w:hAnsi="Times New Roman" w:cs="Times New Roman"/>
          <w:sz w:val="24"/>
          <w:szCs w:val="24"/>
        </w:rPr>
        <w:t>so</w:t>
      </w:r>
      <w:r w:rsidR="00281315" w:rsidRPr="0099034E">
        <w:rPr>
          <w:rFonts w:ascii="Times New Roman" w:hAnsi="Times New Roman" w:cs="Times New Roman"/>
          <w:sz w:val="24"/>
          <w:szCs w:val="24"/>
        </w:rPr>
        <w:t xml:space="preserve"> sulla capacità di rispettare gli obblighi contrattuali, fatta salva la facoltà di cui all’articolo 97.</w:t>
      </w:r>
    </w:p>
    <w:p w14:paraId="5E063D72" w14:textId="77777777" w:rsidR="009C23EF" w:rsidRPr="0099034E" w:rsidRDefault="009C23EF" w:rsidP="0099034E">
      <w:pPr>
        <w:pStyle w:val="Corpotesto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I requisiti di partecipazione di cui gli operatori economici concorrenti devono – a pena di esclusione – essere in possesso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sono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i seguenti:</w:t>
      </w:r>
    </w:p>
    <w:p w14:paraId="307035B4" w14:textId="121F59EE" w:rsidR="009C23EF" w:rsidRPr="0099034E" w:rsidRDefault="009C23EF" w:rsidP="0099034E">
      <w:pPr>
        <w:pStyle w:val="Paragrafoelenco"/>
        <w:numPr>
          <w:ilvl w:val="0"/>
          <w:numId w:val="8"/>
        </w:numPr>
        <w:tabs>
          <w:tab w:val="left" w:pos="374"/>
        </w:tabs>
        <w:spacing w:line="276" w:lineRule="auto"/>
        <w:ind w:left="284" w:right="-1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sz w:val="24"/>
          <w:szCs w:val="24"/>
        </w:rPr>
        <w:t>requisiti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di ordine generale ovvero insussistenza dei </w:t>
      </w:r>
      <w:r w:rsidR="00B0709E" w:rsidRPr="0099034E">
        <w:rPr>
          <w:rFonts w:ascii="Times New Roman" w:hAnsi="Times New Roman" w:cs="Times New Roman"/>
          <w:sz w:val="24"/>
          <w:szCs w:val="24"/>
        </w:rPr>
        <w:t xml:space="preserve">motivi di esclusione di cui agli </w:t>
      </w:r>
      <w:r w:rsidRPr="0099034E">
        <w:rPr>
          <w:rFonts w:ascii="Times New Roman" w:hAnsi="Times New Roman" w:cs="Times New Roman"/>
          <w:sz w:val="24"/>
          <w:szCs w:val="24"/>
        </w:rPr>
        <w:t>art</w:t>
      </w:r>
      <w:r w:rsidR="00761DEE" w:rsidRPr="0099034E">
        <w:rPr>
          <w:rFonts w:ascii="Times New Roman" w:hAnsi="Times New Roman" w:cs="Times New Roman"/>
          <w:sz w:val="24"/>
          <w:szCs w:val="24"/>
        </w:rPr>
        <w:t>t</w:t>
      </w:r>
      <w:r w:rsidRPr="0099034E">
        <w:rPr>
          <w:rFonts w:ascii="Times New Roman" w:hAnsi="Times New Roman" w:cs="Times New Roman"/>
          <w:sz w:val="24"/>
          <w:szCs w:val="24"/>
        </w:rPr>
        <w:t>.</w:t>
      </w:r>
      <w:r w:rsidR="00761DEE" w:rsidRPr="0099034E">
        <w:rPr>
          <w:rFonts w:ascii="Times New Roman" w:hAnsi="Times New Roman" w:cs="Times New Roman"/>
          <w:sz w:val="24"/>
          <w:szCs w:val="24"/>
        </w:rPr>
        <w:t xml:space="preserve"> dal 94 al 98</w:t>
      </w:r>
      <w:r w:rsidRPr="0099034E">
        <w:rPr>
          <w:rFonts w:ascii="Times New Roman" w:hAnsi="Times New Roman" w:cs="Times New Roman"/>
          <w:sz w:val="24"/>
          <w:szCs w:val="24"/>
        </w:rPr>
        <w:t xml:space="preserve"> del </w:t>
      </w:r>
      <w:proofErr w:type="spellStart"/>
      <w:r w:rsidR="001A7C28" w:rsidRPr="0099034E">
        <w:rPr>
          <w:rFonts w:ascii="Times New Roman" w:hAnsi="Times New Roman" w:cs="Times New Roman"/>
          <w:sz w:val="24"/>
          <w:szCs w:val="24"/>
        </w:rPr>
        <w:t>D</w:t>
      </w:r>
      <w:r w:rsidRPr="0099034E">
        <w:rPr>
          <w:rFonts w:ascii="Times New Roman" w:hAnsi="Times New Roman" w:cs="Times New Roman"/>
          <w:sz w:val="24"/>
          <w:szCs w:val="24"/>
        </w:rPr>
        <w:t>.</w:t>
      </w:r>
      <w:r w:rsidR="001A7C28" w:rsidRPr="0099034E">
        <w:rPr>
          <w:rFonts w:ascii="Times New Roman" w:hAnsi="Times New Roman" w:cs="Times New Roman"/>
          <w:sz w:val="24"/>
          <w:szCs w:val="24"/>
        </w:rPr>
        <w:t>L</w:t>
      </w:r>
      <w:r w:rsidRPr="0099034E">
        <w:rPr>
          <w:rFonts w:ascii="Times New Roman" w:hAnsi="Times New Roman" w:cs="Times New Roman"/>
          <w:sz w:val="24"/>
          <w:szCs w:val="24"/>
        </w:rPr>
        <w:t>gs.</w:t>
      </w:r>
      <w:proofErr w:type="spellEnd"/>
      <w:r w:rsidRPr="0099034E">
        <w:rPr>
          <w:rFonts w:ascii="Times New Roman" w:hAnsi="Times New Roman" w:cs="Times New Roman"/>
          <w:sz w:val="24"/>
          <w:szCs w:val="24"/>
        </w:rPr>
        <w:t xml:space="preserve"> n. </w:t>
      </w:r>
      <w:r w:rsidR="00761DEE" w:rsidRPr="0099034E">
        <w:rPr>
          <w:rFonts w:ascii="Times New Roman" w:hAnsi="Times New Roman" w:cs="Times New Roman"/>
          <w:sz w:val="24"/>
          <w:szCs w:val="24"/>
        </w:rPr>
        <w:t>36</w:t>
      </w:r>
      <w:r w:rsidRPr="0099034E">
        <w:rPr>
          <w:rFonts w:ascii="Times New Roman" w:hAnsi="Times New Roman" w:cs="Times New Roman"/>
          <w:sz w:val="24"/>
          <w:szCs w:val="24"/>
        </w:rPr>
        <w:t>/20</w:t>
      </w:r>
      <w:r w:rsidR="00761DEE" w:rsidRPr="0099034E">
        <w:rPr>
          <w:rFonts w:ascii="Times New Roman" w:hAnsi="Times New Roman" w:cs="Times New Roman"/>
          <w:sz w:val="24"/>
          <w:szCs w:val="24"/>
        </w:rPr>
        <w:t>23</w:t>
      </w:r>
      <w:r w:rsidRPr="0099034E">
        <w:rPr>
          <w:rFonts w:ascii="Times New Roman" w:hAnsi="Times New Roman" w:cs="Times New Roman"/>
          <w:sz w:val="24"/>
          <w:szCs w:val="24"/>
        </w:rPr>
        <w:t>;</w:t>
      </w:r>
    </w:p>
    <w:p w14:paraId="66DA3106" w14:textId="7BE243E7" w:rsidR="00C65501" w:rsidRPr="0099034E" w:rsidRDefault="00C65501" w:rsidP="0099034E">
      <w:pPr>
        <w:pStyle w:val="Paragrafoelenco"/>
        <w:numPr>
          <w:ilvl w:val="0"/>
          <w:numId w:val="8"/>
        </w:numPr>
        <w:tabs>
          <w:tab w:val="left" w:pos="374"/>
        </w:tabs>
        <w:spacing w:line="276" w:lineRule="auto"/>
        <w:ind w:left="284" w:right="-1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sz w:val="24"/>
          <w:szCs w:val="24"/>
        </w:rPr>
        <w:t>requisiti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di ordine speciale di cui all’art. 100 del </w:t>
      </w:r>
      <w:proofErr w:type="spellStart"/>
      <w:r w:rsidRPr="0099034E">
        <w:rPr>
          <w:rFonts w:ascii="Times New Roman" w:hAnsi="Times New Roman" w:cs="Times New Roman"/>
          <w:sz w:val="24"/>
          <w:szCs w:val="24"/>
        </w:rPr>
        <w:t>D.Lgs.</w:t>
      </w:r>
      <w:proofErr w:type="spellEnd"/>
      <w:r w:rsidRPr="0099034E">
        <w:rPr>
          <w:rFonts w:ascii="Times New Roman" w:hAnsi="Times New Roman" w:cs="Times New Roman"/>
          <w:sz w:val="24"/>
          <w:szCs w:val="24"/>
        </w:rPr>
        <w:t xml:space="preserve"> n.36/2023;</w:t>
      </w:r>
    </w:p>
    <w:p w14:paraId="5BC8F475" w14:textId="5C328D62" w:rsidR="009C23EF" w:rsidRPr="0099034E" w:rsidRDefault="009C23EF" w:rsidP="0099034E">
      <w:pPr>
        <w:pStyle w:val="Paragrafoelenco"/>
        <w:numPr>
          <w:ilvl w:val="0"/>
          <w:numId w:val="8"/>
        </w:numPr>
        <w:tabs>
          <w:tab w:val="left" w:pos="374"/>
        </w:tabs>
        <w:spacing w:line="276" w:lineRule="auto"/>
        <w:ind w:left="284" w:right="-1" w:hanging="284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iscrizione nel registro delle imprese della CCIAA</w:t>
      </w:r>
      <w:r w:rsidR="00435B8E" w:rsidRPr="0099034E">
        <w:rPr>
          <w:rFonts w:ascii="Times New Roman" w:hAnsi="Times New Roman" w:cs="Times New Roman"/>
          <w:sz w:val="24"/>
          <w:szCs w:val="24"/>
        </w:rPr>
        <w:t xml:space="preserve"> inerenti </w:t>
      </w:r>
      <w:proofErr w:type="gramStart"/>
      <w:r w:rsidR="00F26BF1" w:rsidRPr="0099034E">
        <w:rPr>
          <w:rFonts w:ascii="Times New Roman" w:hAnsi="Times New Roman" w:cs="Times New Roman"/>
          <w:sz w:val="24"/>
          <w:szCs w:val="24"/>
        </w:rPr>
        <w:t>la</w:t>
      </w:r>
      <w:proofErr w:type="gramEnd"/>
      <w:r w:rsidR="00F26BF1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435B8E" w:rsidRPr="0099034E">
        <w:rPr>
          <w:rFonts w:ascii="Times New Roman" w:hAnsi="Times New Roman" w:cs="Times New Roman"/>
          <w:sz w:val="24"/>
          <w:szCs w:val="24"/>
        </w:rPr>
        <w:t>fornitura</w:t>
      </w:r>
      <w:r w:rsidR="00F26BF1" w:rsidRPr="0099034E">
        <w:rPr>
          <w:rFonts w:ascii="Times New Roman" w:hAnsi="Times New Roman" w:cs="Times New Roman"/>
          <w:sz w:val="24"/>
          <w:szCs w:val="24"/>
        </w:rPr>
        <w:t xml:space="preserve"> in oggetto</w:t>
      </w:r>
      <w:r w:rsidRPr="0099034E">
        <w:rPr>
          <w:rFonts w:ascii="Times New Roman" w:hAnsi="Times New Roman" w:cs="Times New Roman"/>
          <w:sz w:val="24"/>
          <w:szCs w:val="24"/>
        </w:rPr>
        <w:t>;</w:t>
      </w:r>
    </w:p>
    <w:p w14:paraId="750A9C8E" w14:textId="77777777" w:rsidR="009C23EF" w:rsidRPr="0099034E" w:rsidRDefault="009C23EF" w:rsidP="0099034E">
      <w:pPr>
        <w:pStyle w:val="Titolo1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VALORE DELL’APPALTO</w:t>
      </w:r>
    </w:p>
    <w:p w14:paraId="291CDB6A" w14:textId="36428B0C" w:rsidR="009C23EF" w:rsidRPr="0099034E" w:rsidRDefault="009C23EF" w:rsidP="0099034E">
      <w:pPr>
        <w:pStyle w:val="Corpotesto"/>
        <w:tabs>
          <w:tab w:val="left" w:leader="dot" w:pos="3415"/>
        </w:tabs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034E">
        <w:rPr>
          <w:rFonts w:ascii="Times New Roman" w:hAnsi="Times New Roman" w:cs="Times New Roman"/>
          <w:b/>
          <w:bCs/>
          <w:sz w:val="24"/>
          <w:szCs w:val="24"/>
        </w:rPr>
        <w:t xml:space="preserve">La base d’asta </w:t>
      </w:r>
      <w:r w:rsidR="006F1963" w:rsidRPr="0099034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DA RIBASSARE</w:t>
      </w:r>
      <w:r w:rsidR="006F1963" w:rsidRPr="009903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b/>
          <w:bCs/>
          <w:sz w:val="24"/>
          <w:szCs w:val="24"/>
        </w:rPr>
        <w:t>è pari ad euro</w:t>
      </w:r>
      <w:r w:rsidR="00AA2B6C" w:rsidRPr="009903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E5889" w:rsidRPr="0099034E">
        <w:rPr>
          <w:rFonts w:ascii="Times New Roman" w:hAnsi="Times New Roman" w:cs="Times New Roman"/>
          <w:b/>
          <w:bCs/>
          <w:sz w:val="24"/>
          <w:szCs w:val="24"/>
        </w:rPr>
        <w:t>€ 22.</w:t>
      </w:r>
      <w:r w:rsidR="009B3F0F">
        <w:rPr>
          <w:rFonts w:ascii="Times New Roman" w:hAnsi="Times New Roman" w:cs="Times New Roman"/>
          <w:b/>
          <w:bCs/>
          <w:sz w:val="24"/>
          <w:szCs w:val="24"/>
        </w:rPr>
        <w:t>525</w:t>
      </w:r>
      <w:r w:rsidR="00BE5889" w:rsidRPr="0099034E">
        <w:rPr>
          <w:rFonts w:ascii="Times New Roman" w:hAnsi="Times New Roman" w:cs="Times New Roman"/>
          <w:b/>
          <w:bCs/>
          <w:sz w:val="24"/>
          <w:szCs w:val="24"/>
        </w:rPr>
        <w:t>,79</w:t>
      </w:r>
      <w:r w:rsidR="00A75C19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b/>
          <w:bCs/>
          <w:sz w:val="24"/>
          <w:szCs w:val="24"/>
        </w:rPr>
        <w:t>(IVA esclusa).</w:t>
      </w:r>
    </w:p>
    <w:p w14:paraId="2F2EB085" w14:textId="3A4DD522" w:rsidR="001A550B" w:rsidRPr="0099034E" w:rsidRDefault="00BA248D" w:rsidP="0099034E">
      <w:pPr>
        <w:pStyle w:val="Corpotesto"/>
        <w:tabs>
          <w:tab w:val="left" w:leader="dot" w:pos="341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Unità di misura: </w:t>
      </w:r>
      <w:r w:rsidR="00871EA8" w:rsidRPr="0099034E">
        <w:rPr>
          <w:rFonts w:ascii="Times New Roman" w:hAnsi="Times New Roman" w:cs="Times New Roman"/>
          <w:sz w:val="24"/>
          <w:szCs w:val="24"/>
        </w:rPr>
        <w:t>numero</w:t>
      </w:r>
      <w:r w:rsidR="00BE5889" w:rsidRPr="0099034E">
        <w:rPr>
          <w:rFonts w:ascii="Times New Roman" w:hAnsi="Times New Roman" w:cs="Times New Roman"/>
          <w:sz w:val="24"/>
          <w:szCs w:val="24"/>
        </w:rPr>
        <w:t>.</w:t>
      </w:r>
    </w:p>
    <w:p w14:paraId="2CA96411" w14:textId="498F0CD5" w:rsidR="00F45453" w:rsidRPr="0099034E" w:rsidRDefault="00F45453" w:rsidP="0099034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I costi della manodopera che la stazione appaltante ha stimato sono pari a </w:t>
      </w:r>
      <w:r w:rsidR="0036436C" w:rsidRPr="0099034E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="0036436C" w:rsidRPr="0099034E">
        <w:rPr>
          <w:rFonts w:ascii="Times New Roman" w:hAnsi="Times New Roman" w:cs="Times New Roman"/>
          <w:sz w:val="24"/>
          <w:szCs w:val="24"/>
        </w:rPr>
        <w:t>.</w:t>
      </w:r>
      <w:r w:rsidRPr="0099034E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2C84207E" w14:textId="618C457E" w:rsidR="00354FE9" w:rsidRPr="0099034E" w:rsidRDefault="00354FE9" w:rsidP="0099034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I costi della sicurezza, che la stazione appaltante ha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stimato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sono pari a …..;</w:t>
      </w:r>
    </w:p>
    <w:p w14:paraId="73E22587" w14:textId="33C8E171" w:rsidR="00F45453" w:rsidRPr="0099034E" w:rsidRDefault="00F45453" w:rsidP="0099034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b/>
          <w:bCs/>
          <w:sz w:val="24"/>
          <w:szCs w:val="24"/>
        </w:rPr>
        <w:t>CCNL di riferimento</w:t>
      </w:r>
      <w:r w:rsidRPr="0099034E">
        <w:rPr>
          <w:rFonts w:ascii="Times New Roman" w:hAnsi="Times New Roman" w:cs="Times New Roman"/>
          <w:sz w:val="24"/>
          <w:szCs w:val="24"/>
        </w:rPr>
        <w:t xml:space="preserve">: </w:t>
      </w:r>
      <w:r w:rsidR="005E3004" w:rsidRPr="0099034E">
        <w:rPr>
          <w:rFonts w:ascii="Times New Roman" w:hAnsi="Times New Roman" w:cs="Times New Roman"/>
          <w:i/>
          <w:iCs/>
          <w:sz w:val="24"/>
          <w:szCs w:val="24"/>
        </w:rPr>
        <w:t xml:space="preserve">CCNL </w:t>
      </w:r>
      <w:r w:rsidR="00C224A8" w:rsidRPr="0099034E">
        <w:rPr>
          <w:rFonts w:ascii="Times New Roman" w:hAnsi="Times New Roman" w:cs="Times New Roman"/>
          <w:i/>
          <w:iCs/>
          <w:sz w:val="24"/>
          <w:szCs w:val="24"/>
        </w:rPr>
        <w:t>Terziario, Commercio, Distribuzione e Servizi</w:t>
      </w:r>
      <w:r w:rsidR="00DF632B" w:rsidRPr="0099034E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C224A8" w:rsidRPr="0099034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 xml:space="preserve">Ai sensi del comma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C224A8" w:rsidRPr="0099034E">
        <w:rPr>
          <w:rFonts w:ascii="Times New Roman" w:hAnsi="Times New Roman" w:cs="Times New Roman"/>
          <w:sz w:val="24"/>
          <w:szCs w:val="24"/>
        </w:rPr>
        <w:t>dell’</w:t>
      </w:r>
      <w:r w:rsidRPr="0099034E">
        <w:rPr>
          <w:rFonts w:ascii="Times New Roman" w:hAnsi="Times New Roman" w:cs="Times New Roman"/>
          <w:sz w:val="24"/>
          <w:szCs w:val="24"/>
        </w:rPr>
        <w:t>art. 11</w:t>
      </w:r>
      <w:r w:rsidR="00B371C0" w:rsidRPr="00990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371C0" w:rsidRPr="0099034E">
        <w:rPr>
          <w:rFonts w:ascii="Times New Roman" w:hAnsi="Times New Roman" w:cs="Times New Roman"/>
          <w:sz w:val="24"/>
          <w:szCs w:val="24"/>
        </w:rPr>
        <w:t>D.Lgs</w:t>
      </w:r>
      <w:proofErr w:type="spellEnd"/>
      <w:proofErr w:type="gramEnd"/>
      <w:r w:rsidR="00B371C0" w:rsidRPr="0099034E">
        <w:rPr>
          <w:rFonts w:ascii="Times New Roman" w:hAnsi="Times New Roman" w:cs="Times New Roman"/>
          <w:sz w:val="24"/>
          <w:szCs w:val="24"/>
        </w:rPr>
        <w:t xml:space="preserve"> 36/2023</w:t>
      </w:r>
      <w:r w:rsidRPr="0099034E">
        <w:rPr>
          <w:rFonts w:ascii="Times New Roman" w:hAnsi="Times New Roman" w:cs="Times New Roman"/>
          <w:sz w:val="24"/>
          <w:szCs w:val="24"/>
        </w:rPr>
        <w:t xml:space="preserve"> gli operatori economici partecipanti alla procedura possono indicare nella propria offerta il differente </w:t>
      </w:r>
      <w:r w:rsidR="001068DA" w:rsidRPr="0099034E">
        <w:rPr>
          <w:rFonts w:ascii="Times New Roman" w:hAnsi="Times New Roman" w:cs="Times New Roman"/>
          <w:sz w:val="24"/>
          <w:szCs w:val="24"/>
        </w:rPr>
        <w:t>C</w:t>
      </w:r>
      <w:r w:rsidRPr="0099034E">
        <w:rPr>
          <w:rFonts w:ascii="Times New Roman" w:hAnsi="Times New Roman" w:cs="Times New Roman"/>
          <w:sz w:val="24"/>
          <w:szCs w:val="24"/>
        </w:rPr>
        <w:t xml:space="preserve">ontratto </w:t>
      </w:r>
      <w:r w:rsidR="001068DA" w:rsidRPr="0099034E">
        <w:rPr>
          <w:rFonts w:ascii="Times New Roman" w:hAnsi="Times New Roman" w:cs="Times New Roman"/>
          <w:sz w:val="24"/>
          <w:szCs w:val="24"/>
        </w:rPr>
        <w:t>C</w:t>
      </w:r>
      <w:r w:rsidRPr="0099034E">
        <w:rPr>
          <w:rFonts w:ascii="Times New Roman" w:hAnsi="Times New Roman" w:cs="Times New Roman"/>
          <w:sz w:val="24"/>
          <w:szCs w:val="24"/>
        </w:rPr>
        <w:t>ollettivo da essi applicato, purché garantisca ai dipendenti le stesse tutele di quello indicato dalla stazione appaltante.</w:t>
      </w:r>
    </w:p>
    <w:p w14:paraId="2438AB41" w14:textId="539011E8" w:rsidR="009C23EF" w:rsidRPr="0099034E" w:rsidRDefault="009C23EF" w:rsidP="0099034E">
      <w:pPr>
        <w:pStyle w:val="Titolo1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lastRenderedPageBreak/>
        <w:t>TERMINI E MODALITÀ DI ESECUZIONE DELL’APPALTO</w:t>
      </w:r>
    </w:p>
    <w:p w14:paraId="234D2D6F" w14:textId="0A013986" w:rsidR="009C23EF" w:rsidRPr="0099034E" w:rsidRDefault="00C224A8" w:rsidP="0099034E">
      <w:pPr>
        <w:pStyle w:val="Corpotesto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L</w:t>
      </w:r>
      <w:r w:rsidR="009C23EF" w:rsidRPr="0099034E">
        <w:rPr>
          <w:rFonts w:ascii="Times New Roman" w:hAnsi="Times New Roman" w:cs="Times New Roman"/>
          <w:sz w:val="24"/>
          <w:szCs w:val="24"/>
        </w:rPr>
        <w:t>a misura delle penali</w:t>
      </w:r>
      <w:r w:rsidRPr="0099034E">
        <w:rPr>
          <w:rFonts w:ascii="Times New Roman" w:hAnsi="Times New Roman" w:cs="Times New Roman"/>
          <w:sz w:val="24"/>
          <w:szCs w:val="24"/>
        </w:rPr>
        <w:t xml:space="preserve">, i termini e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modalità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di svolgimento dell’appalto e</w:t>
      </w:r>
      <w:r w:rsidR="009C23EF" w:rsidRPr="0099034E">
        <w:rPr>
          <w:rFonts w:ascii="Times New Roman" w:hAnsi="Times New Roman" w:cs="Times New Roman"/>
          <w:sz w:val="24"/>
          <w:szCs w:val="24"/>
        </w:rPr>
        <w:t xml:space="preserve"> di pagamento sono descritti nel Foglio </w:t>
      </w:r>
      <w:r w:rsidR="00B0709E" w:rsidRPr="0099034E">
        <w:rPr>
          <w:rFonts w:ascii="Times New Roman" w:hAnsi="Times New Roman" w:cs="Times New Roman"/>
          <w:sz w:val="24"/>
          <w:szCs w:val="24"/>
        </w:rPr>
        <w:t>patti e condizioni</w:t>
      </w:r>
      <w:r w:rsidRPr="0099034E">
        <w:rPr>
          <w:rFonts w:ascii="Times New Roman" w:hAnsi="Times New Roman" w:cs="Times New Roman"/>
          <w:sz w:val="24"/>
          <w:szCs w:val="24"/>
        </w:rPr>
        <w:t>,</w:t>
      </w:r>
      <w:r w:rsidR="00B0709E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9C23EF" w:rsidRPr="0099034E">
        <w:rPr>
          <w:rFonts w:ascii="Times New Roman" w:hAnsi="Times New Roman" w:cs="Times New Roman"/>
          <w:sz w:val="24"/>
          <w:szCs w:val="24"/>
        </w:rPr>
        <w:t>al quale si rinvi</w:t>
      </w:r>
      <w:r w:rsidRPr="0099034E">
        <w:rPr>
          <w:rFonts w:ascii="Times New Roman" w:hAnsi="Times New Roman" w:cs="Times New Roman"/>
          <w:sz w:val="24"/>
          <w:szCs w:val="24"/>
        </w:rPr>
        <w:t>a</w:t>
      </w:r>
      <w:r w:rsidR="009C23EF" w:rsidRPr="0099034E">
        <w:rPr>
          <w:rFonts w:ascii="Times New Roman" w:hAnsi="Times New Roman" w:cs="Times New Roman"/>
          <w:sz w:val="24"/>
          <w:szCs w:val="24"/>
        </w:rPr>
        <w:t>.</w:t>
      </w:r>
    </w:p>
    <w:p w14:paraId="1730FE65" w14:textId="75DE006C" w:rsidR="001A550B" w:rsidRPr="0099034E" w:rsidRDefault="009C23EF" w:rsidP="0099034E">
      <w:pPr>
        <w:pStyle w:val="Titolo1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DURATA DELL’APPALTO</w:t>
      </w:r>
    </w:p>
    <w:p w14:paraId="78A99286" w14:textId="13A08520" w:rsidR="009C23EF" w:rsidRPr="0099034E" w:rsidRDefault="00ED68BC" w:rsidP="0099034E">
      <w:pPr>
        <w:pStyle w:val="Corpotesto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L’appalto ha una durata di </w:t>
      </w:r>
      <w:proofErr w:type="gramStart"/>
      <w:r w:rsidR="00C224A8" w:rsidRPr="0099034E">
        <w:rPr>
          <w:rFonts w:ascii="Times New Roman" w:hAnsi="Times New Roman" w:cs="Times New Roman"/>
          <w:sz w:val="24"/>
          <w:szCs w:val="24"/>
        </w:rPr>
        <w:t>24</w:t>
      </w:r>
      <w:proofErr w:type="gramEnd"/>
      <w:r w:rsidR="00A12EDB" w:rsidRPr="0099034E">
        <w:rPr>
          <w:rFonts w:ascii="Times New Roman" w:hAnsi="Times New Roman" w:cs="Times New Roman"/>
          <w:sz w:val="24"/>
          <w:szCs w:val="24"/>
        </w:rPr>
        <w:t xml:space="preserve"> mesi</w:t>
      </w:r>
      <w:r w:rsidRPr="0099034E">
        <w:rPr>
          <w:rFonts w:ascii="Times New Roman" w:hAnsi="Times New Roman" w:cs="Times New Roman"/>
          <w:sz w:val="24"/>
          <w:szCs w:val="24"/>
        </w:rPr>
        <w:t xml:space="preserve">, </w:t>
      </w:r>
      <w:r w:rsidR="009C23EF" w:rsidRPr="0099034E">
        <w:rPr>
          <w:rFonts w:ascii="Times New Roman" w:hAnsi="Times New Roman" w:cs="Times New Roman"/>
          <w:sz w:val="24"/>
          <w:szCs w:val="24"/>
        </w:rPr>
        <w:t xml:space="preserve">a decorrere dalla sottoscrizione </w:t>
      </w:r>
      <w:r w:rsidR="006F4676" w:rsidRPr="0099034E">
        <w:rPr>
          <w:rFonts w:ascii="Times New Roman" w:hAnsi="Times New Roman" w:cs="Times New Roman"/>
          <w:sz w:val="24"/>
          <w:szCs w:val="24"/>
        </w:rPr>
        <w:t xml:space="preserve">della lettera contratto e </w:t>
      </w:r>
      <w:r w:rsidR="009C23EF" w:rsidRPr="0099034E">
        <w:rPr>
          <w:rFonts w:ascii="Times New Roman" w:hAnsi="Times New Roman" w:cs="Times New Roman"/>
          <w:sz w:val="24"/>
          <w:szCs w:val="24"/>
        </w:rPr>
        <w:t>del documento di</w:t>
      </w:r>
      <w:r w:rsidR="001A550B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9C23EF" w:rsidRPr="0099034E">
        <w:rPr>
          <w:rFonts w:ascii="Times New Roman" w:hAnsi="Times New Roman" w:cs="Times New Roman"/>
          <w:sz w:val="24"/>
          <w:szCs w:val="24"/>
        </w:rPr>
        <w:t xml:space="preserve">stipula prodotto dal </w:t>
      </w:r>
      <w:r w:rsidR="001A550B" w:rsidRPr="0099034E">
        <w:rPr>
          <w:rFonts w:ascii="Times New Roman" w:hAnsi="Times New Roman" w:cs="Times New Roman"/>
          <w:sz w:val="24"/>
          <w:szCs w:val="24"/>
        </w:rPr>
        <w:t xml:space="preserve">mercato </w:t>
      </w:r>
      <w:r w:rsidR="009C23EF" w:rsidRPr="0099034E">
        <w:rPr>
          <w:rFonts w:ascii="Times New Roman" w:hAnsi="Times New Roman" w:cs="Times New Roman"/>
          <w:sz w:val="24"/>
          <w:szCs w:val="24"/>
        </w:rPr>
        <w:t>elettronico.</w:t>
      </w:r>
    </w:p>
    <w:p w14:paraId="39388B5F" w14:textId="16339E56" w:rsidR="009C23EF" w:rsidRPr="0099034E" w:rsidRDefault="009C23EF" w:rsidP="0099034E">
      <w:pPr>
        <w:pStyle w:val="Titolo1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RISCHI DA INTERFERENZA</w:t>
      </w:r>
    </w:p>
    <w:p w14:paraId="1EB0E4B5" w14:textId="7D347C97" w:rsidR="00D95921" w:rsidRPr="0099034E" w:rsidRDefault="009C23EF" w:rsidP="0099034E">
      <w:pPr>
        <w:pStyle w:val="Corpotesto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Dagli accertamenti effettuati in materia d</w:t>
      </w:r>
      <w:r w:rsidR="00C224A8" w:rsidRPr="0099034E">
        <w:rPr>
          <w:rFonts w:ascii="Times New Roman" w:hAnsi="Times New Roman" w:cs="Times New Roman"/>
          <w:sz w:val="24"/>
          <w:szCs w:val="24"/>
        </w:rPr>
        <w:t>’</w:t>
      </w:r>
      <w:r w:rsidRPr="0099034E">
        <w:rPr>
          <w:rFonts w:ascii="Times New Roman" w:hAnsi="Times New Roman" w:cs="Times New Roman"/>
          <w:sz w:val="24"/>
          <w:szCs w:val="24"/>
        </w:rPr>
        <w:t>interferenze nello svolgimento delle attività riguardanti l’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appalto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è emerso che</w:t>
      </w:r>
      <w:r w:rsidR="00ED68BC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>non si appalesa esistente la citata categoria di rischio e</w:t>
      </w:r>
      <w:r w:rsidR="00C224A8" w:rsidRPr="0099034E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conseguentemente, a norma dell’art. 26 comma 3 del d.lgs. n.81/2008, non si rende necessaria la redazione del DUVRI. In conseguenza di </w:t>
      </w:r>
      <w:r w:rsidR="00EB5413">
        <w:rPr>
          <w:rFonts w:ascii="Times New Roman" w:hAnsi="Times New Roman" w:cs="Times New Roman"/>
          <w:sz w:val="24"/>
          <w:szCs w:val="24"/>
        </w:rPr>
        <w:t>ciò</w:t>
      </w:r>
      <w:r w:rsidR="000E022C" w:rsidRPr="0099034E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non sono stati quantificati oneri pertinenti la sicurezza da rischio interferenziale da corrispondere all’operatore economico.</w:t>
      </w:r>
    </w:p>
    <w:p w14:paraId="4FCFD82B" w14:textId="72943002" w:rsidR="00C30EFD" w:rsidRPr="0099034E" w:rsidRDefault="002E27E4" w:rsidP="0099034E">
      <w:pPr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9034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CONDIZIONI DI GARANZIA </w:t>
      </w:r>
    </w:p>
    <w:p w14:paraId="1B6D34DA" w14:textId="2DA8AD38" w:rsidR="00ED3C6F" w:rsidRPr="0099034E" w:rsidRDefault="00ED3C6F" w:rsidP="0099034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Durante il periodo di garanzia la ditta fornitrice dovrà assicurare per i</w:t>
      </w:r>
      <w:r w:rsidR="00F83EB3" w:rsidRPr="0099034E">
        <w:rPr>
          <w:rFonts w:ascii="Times New Roman" w:hAnsi="Times New Roman" w:cs="Times New Roman"/>
          <w:sz w:val="24"/>
          <w:szCs w:val="24"/>
        </w:rPr>
        <w:t>l</w:t>
      </w:r>
      <w:r w:rsidRPr="0099034E">
        <w:rPr>
          <w:rFonts w:ascii="Times New Roman" w:hAnsi="Times New Roman" w:cs="Times New Roman"/>
          <w:sz w:val="24"/>
          <w:szCs w:val="24"/>
        </w:rPr>
        <w:t xml:space="preserve"> prodott</w:t>
      </w:r>
      <w:r w:rsidR="00F83EB3" w:rsidRPr="0099034E">
        <w:rPr>
          <w:rFonts w:ascii="Times New Roman" w:hAnsi="Times New Roman" w:cs="Times New Roman"/>
          <w:sz w:val="24"/>
          <w:szCs w:val="24"/>
        </w:rPr>
        <w:t>o</w:t>
      </w:r>
      <w:r w:rsidRPr="0099034E">
        <w:rPr>
          <w:rFonts w:ascii="Times New Roman" w:hAnsi="Times New Roman" w:cs="Times New Roman"/>
          <w:sz w:val="24"/>
          <w:szCs w:val="24"/>
        </w:rPr>
        <w:t xml:space="preserve"> oggetto della fornitura</w:t>
      </w:r>
      <w:r w:rsidR="00EC2896" w:rsidRPr="0099034E">
        <w:rPr>
          <w:rFonts w:ascii="Times New Roman" w:hAnsi="Times New Roman" w:cs="Times New Roman"/>
          <w:sz w:val="24"/>
          <w:szCs w:val="24"/>
        </w:rPr>
        <w:t xml:space="preserve"> n.24 mesi di garanzia comprensivi di assistenza full risk</w:t>
      </w:r>
      <w:r w:rsidR="00990A31" w:rsidRPr="0099034E">
        <w:rPr>
          <w:rFonts w:ascii="Times New Roman" w:hAnsi="Times New Roman" w:cs="Times New Roman"/>
          <w:sz w:val="24"/>
          <w:szCs w:val="24"/>
        </w:rPr>
        <w:t xml:space="preserve"> come di seguito specificato</w:t>
      </w:r>
      <w:r w:rsidR="00DA6049" w:rsidRPr="0099034E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498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68" w:type="dxa"/>
        </w:tblCellMar>
        <w:tblLook w:val="0000" w:firstRow="0" w:lastRow="0" w:firstColumn="0" w:lastColumn="0" w:noHBand="0" w:noVBand="0"/>
      </w:tblPr>
      <w:tblGrid>
        <w:gridCol w:w="9498"/>
      </w:tblGrid>
      <w:tr w:rsidR="00ED3C6F" w:rsidRPr="0099034E" w14:paraId="2EDF224F" w14:textId="77777777" w:rsidTr="00E120B4">
        <w:trPr>
          <w:trHeight w:val="56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9E2EFD" w14:textId="76DFFA0C" w:rsidR="00F83EB3" w:rsidRPr="0099034E" w:rsidRDefault="00F83EB3" w:rsidP="0099034E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Il fornitore presta una garanzia Full </w:t>
            </w:r>
            <w:proofErr w:type="spellStart"/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Risk</w:t>
            </w:r>
            <w:proofErr w:type="spellEnd"/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della durata di 24 (ventiquattro) mesi a decorrere dalla data di collaudo con esito positivo del software. Durante tale periodo, il fornitore </w:t>
            </w:r>
            <w:r w:rsidR="00EB54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deve </w:t>
            </w:r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assicura</w:t>
            </w:r>
            <w:r w:rsidR="00EB54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re</w:t>
            </w:r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la piena funzionalità del programma, la sua conformità ai requisiti contrattuali e il mantenimento dell’efficienza operativa</w:t>
            </w:r>
            <w:r w:rsidR="00900203"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mediante: </w:t>
            </w:r>
          </w:p>
          <w:p w14:paraId="232E7EF1" w14:textId="1DC81A1C" w:rsidR="00F83EB3" w:rsidRPr="0099034E" w:rsidRDefault="00F83EB3" w:rsidP="0099034E">
            <w:pPr>
              <w:pStyle w:val="Paragrafoelenco"/>
              <w:widowControl/>
              <w:numPr>
                <w:ilvl w:val="0"/>
                <w:numId w:val="16"/>
              </w:numPr>
              <w:tabs>
                <w:tab w:val="left" w:pos="233"/>
              </w:tabs>
              <w:autoSpaceDE/>
              <w:autoSpaceDN/>
              <w:spacing w:line="276" w:lineRule="auto"/>
              <w:ind w:left="5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Correzione di errori, </w:t>
            </w:r>
            <w:proofErr w:type="gramStart"/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bug</w:t>
            </w:r>
            <w:proofErr w:type="gramEnd"/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anomalie o malfunzionamenti, indipendentemente dalla causa</w:t>
            </w:r>
            <w:r w:rsidR="00EF0DA7"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14:paraId="7C866A58" w14:textId="58C1F16F" w:rsidR="0059058E" w:rsidRPr="0099034E" w:rsidRDefault="00F83EB3" w:rsidP="0099034E">
            <w:pPr>
              <w:pStyle w:val="Paragrafoelenco"/>
              <w:widowControl/>
              <w:numPr>
                <w:ilvl w:val="0"/>
                <w:numId w:val="16"/>
              </w:numPr>
              <w:tabs>
                <w:tab w:val="left" w:pos="233"/>
              </w:tabs>
              <w:autoSpaceDE/>
              <w:autoSpaceDN/>
              <w:spacing w:line="276" w:lineRule="auto"/>
              <w:ind w:left="5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Aggiornamenti, patch, upgrade e miglioramenti funzionali e normativi del software,</w:t>
            </w:r>
            <w:r w:rsidR="00EB54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compresi quelli necessari per adeguamenti legislativi o tecnologici</w:t>
            </w:r>
            <w:r w:rsidR="00EF0DA7"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14:paraId="766087AB" w14:textId="4BAAA668" w:rsidR="00F83EB3" w:rsidRPr="0099034E" w:rsidRDefault="00F83EB3" w:rsidP="0099034E">
            <w:pPr>
              <w:pStyle w:val="Paragrafoelenco"/>
              <w:widowControl/>
              <w:numPr>
                <w:ilvl w:val="0"/>
                <w:numId w:val="16"/>
              </w:numPr>
              <w:tabs>
                <w:tab w:val="left" w:pos="233"/>
              </w:tabs>
              <w:autoSpaceDE/>
              <w:autoSpaceDN/>
              <w:spacing w:line="276" w:lineRule="auto"/>
              <w:ind w:left="5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Assistenza tecnica illimitata, da remoto e/o in presenza</w:t>
            </w:r>
            <w:r w:rsidR="001E0D21"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24 ore su 24;</w:t>
            </w:r>
            <w:proofErr w:type="gramEnd"/>
          </w:p>
          <w:p w14:paraId="4E9B34EB" w14:textId="296D5147" w:rsidR="00F83EB3" w:rsidRPr="00EB5413" w:rsidRDefault="00F83EB3" w:rsidP="00EB5413">
            <w:pPr>
              <w:pStyle w:val="Paragrafoelenco"/>
              <w:widowControl/>
              <w:numPr>
                <w:ilvl w:val="0"/>
                <w:numId w:val="16"/>
              </w:numPr>
              <w:tabs>
                <w:tab w:val="left" w:pos="233"/>
              </w:tabs>
              <w:autoSpaceDE/>
              <w:autoSpaceDN/>
              <w:spacing w:line="276" w:lineRule="auto"/>
              <w:ind w:left="5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Ripristino totale delle funzionalità in caso di guasti applicativi</w:t>
            </w:r>
            <w:r w:rsidRPr="00EB54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perdita di configurazioni o incompatibilità</w:t>
            </w:r>
            <w:r w:rsidR="00900203" w:rsidRPr="00EB54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B54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derivanti da modifiche hardw</w:t>
            </w:r>
            <w:proofErr w:type="gramEnd"/>
            <w:r w:rsidRPr="00EB54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are o software dell’ambiente operativo</w:t>
            </w:r>
            <w:r w:rsidR="00EF0DA7" w:rsidRPr="00EB54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14:paraId="23738B9C" w14:textId="764F3A57" w:rsidR="00F83EB3" w:rsidRPr="0099034E" w:rsidRDefault="00F83EB3" w:rsidP="0099034E">
            <w:pPr>
              <w:pStyle w:val="Paragrafoelenco"/>
              <w:widowControl/>
              <w:numPr>
                <w:ilvl w:val="0"/>
                <w:numId w:val="16"/>
              </w:numPr>
              <w:tabs>
                <w:tab w:val="left" w:pos="233"/>
              </w:tabs>
              <w:autoSpaceDE/>
              <w:autoSpaceDN/>
              <w:spacing w:line="276" w:lineRule="auto"/>
              <w:ind w:left="5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Sostituzione o ripristino delle licenze, senza oneri aggiuntivi, in caso di guasti del sistema o reinstallazioni forzate</w:t>
            </w:r>
            <w:r w:rsidR="00EF0DA7"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  <w:proofErr w:type="gramEnd"/>
          </w:p>
          <w:p w14:paraId="2F2AA3EC" w14:textId="4F8692F5" w:rsidR="00F83EB3" w:rsidRPr="0099034E" w:rsidRDefault="00F83EB3" w:rsidP="0099034E">
            <w:pPr>
              <w:pStyle w:val="Paragrafoelenco"/>
              <w:widowControl/>
              <w:numPr>
                <w:ilvl w:val="0"/>
                <w:numId w:val="16"/>
              </w:numPr>
              <w:tabs>
                <w:tab w:val="left" w:pos="233"/>
              </w:tabs>
              <w:autoSpaceDE/>
              <w:autoSpaceDN/>
              <w:spacing w:line="276" w:lineRule="auto"/>
              <w:ind w:left="5" w:firstLine="0"/>
              <w:jc w:val="lef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Mantenimento della conformità legale e della sicurezza informatica, incluso l’aggiornamento rispetto a</w:t>
            </w:r>
            <w:r w:rsidR="00EF0DA7"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lle</w:t>
            </w:r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vulnerabilità note.</w:t>
            </w:r>
            <w:proofErr w:type="gramEnd"/>
          </w:p>
          <w:p w14:paraId="038AD964" w14:textId="2B343BC4" w:rsidR="00F83EB3" w:rsidRPr="0099034E" w:rsidRDefault="00F83EB3" w:rsidP="0099034E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Restano escluse </w:t>
            </w:r>
            <w:r w:rsidR="00EB54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l</w:t>
            </w:r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 anomalie derivanti da uso improprio o non conforme alle specifiche, da modifiche eseguite da soggetti non autorizzati</w:t>
            </w:r>
            <w:r w:rsidR="00EF0DA7"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e </w:t>
            </w:r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da eventi esterni di forza maggiore (es.</w:t>
            </w:r>
            <w:r w:rsidR="00EF0DA7"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calamità naturali).</w:t>
            </w:r>
          </w:p>
          <w:p w14:paraId="47915E65" w14:textId="50542D2E" w:rsidR="00ED3C6F" w:rsidRPr="0099034E" w:rsidRDefault="00F83EB3" w:rsidP="00EB5413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Tutti gli interventi descritti </w:t>
            </w:r>
            <w:r w:rsidR="00952E73"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e riconducibili all’attività </w:t>
            </w:r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sono a carico del fornitore, senza costi aggiuntivi per il committente</w:t>
            </w:r>
            <w:r w:rsidR="00043F07"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e</w:t>
            </w:r>
            <w:r w:rsidR="00EB54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043F07"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pertanto</w:t>
            </w:r>
            <w:r w:rsidR="00EB54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043F07"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n</w:t>
            </w:r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essun</w:t>
            </w:r>
            <w:r w:rsidR="001E0D21"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corrispettivo ulteriore</w:t>
            </w:r>
            <w:proofErr w:type="gramEnd"/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potrà </w:t>
            </w:r>
            <w:r w:rsidR="00EB54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</w:t>
            </w:r>
            <w:r w:rsidR="00043F07"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dovrà </w:t>
            </w:r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essere richiesto durante il periodo di validità della garanzia.</w:t>
            </w:r>
            <w:r w:rsidR="001E0D21"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Alla scadenza dei </w:t>
            </w:r>
            <w:proofErr w:type="gramStart"/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  <w:proofErr w:type="gramEnd"/>
            <w:r w:rsidRPr="009903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mesi, il committente potrà optare per un contratto di manutenzione evolutiva o di assistenza continuativa, alle condizioni vigenti al momento della richiesta.</w:t>
            </w:r>
          </w:p>
        </w:tc>
      </w:tr>
    </w:tbl>
    <w:p w14:paraId="47C2C53C" w14:textId="77777777" w:rsidR="00043F07" w:rsidRPr="0099034E" w:rsidRDefault="00043F07" w:rsidP="0099034E">
      <w:pPr>
        <w:widowControl/>
        <w:adjustRightInd w:val="0"/>
        <w:spacing w:after="12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DDC6D5D" w14:textId="6120F0CD" w:rsidR="002E27E4" w:rsidRPr="0099034E" w:rsidRDefault="00FC58A0" w:rsidP="0099034E">
      <w:pPr>
        <w:widowControl/>
        <w:adjustRightInd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9034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CARATTERISTICHE E </w:t>
      </w:r>
      <w:r w:rsidR="002E27E4" w:rsidRPr="0099034E">
        <w:rPr>
          <w:rFonts w:ascii="Times New Roman" w:hAnsi="Times New Roman" w:cs="Times New Roman"/>
          <w:b/>
          <w:sz w:val="24"/>
          <w:szCs w:val="24"/>
        </w:rPr>
        <w:t>CONFORMITÀ DEI PRODOTTI ALLE NORME</w:t>
      </w:r>
      <w:r w:rsidR="00043F07" w:rsidRPr="009903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27E4" w:rsidRPr="0099034E">
        <w:rPr>
          <w:rFonts w:ascii="Times New Roman" w:hAnsi="Times New Roman" w:cs="Times New Roman"/>
          <w:b/>
          <w:sz w:val="24"/>
          <w:szCs w:val="24"/>
        </w:rPr>
        <w:t>COMUNITARIE E NAZIONALI</w:t>
      </w:r>
    </w:p>
    <w:p w14:paraId="0CD1F825" w14:textId="77777777" w:rsidR="00053C46" w:rsidRPr="0099034E" w:rsidRDefault="00053C46" w:rsidP="0099034E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kern w:val="0"/>
          <w:sz w:val="24"/>
          <w:lang w:eastAsia="it-IT"/>
        </w:rPr>
      </w:pPr>
      <w:r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Il Fornitore dovrà garantire, al momento della presentazione dell’offerta: </w:t>
      </w:r>
    </w:p>
    <w:p w14:paraId="32E0EA3C" w14:textId="701B3D53" w:rsidR="001A7303" w:rsidRPr="0099034E" w:rsidRDefault="00053C46" w:rsidP="0099034E">
      <w:pPr>
        <w:pStyle w:val="Default"/>
        <w:numPr>
          <w:ilvl w:val="0"/>
          <w:numId w:val="11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284" w:firstLine="0"/>
        <w:jc w:val="both"/>
        <w:rPr>
          <w:rFonts w:ascii="Times New Roman" w:hAnsi="Times New Roman" w:cs="Times New Roman"/>
          <w:color w:val="auto"/>
          <w:kern w:val="0"/>
          <w:sz w:val="24"/>
          <w:lang w:eastAsia="it-IT"/>
        </w:rPr>
      </w:pPr>
      <w:proofErr w:type="gramStart"/>
      <w:r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>la</w:t>
      </w:r>
      <w:proofErr w:type="gramEnd"/>
      <w:r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 registrazione del</w:t>
      </w:r>
      <w:r w:rsidR="00952E73"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 </w:t>
      </w:r>
      <w:r w:rsidR="001A7303"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software applicativo </w:t>
      </w:r>
      <w:r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nella Banca Dati/Repertorio dei Dispositivi Medici (art. 10 </w:t>
      </w:r>
      <w:proofErr w:type="spellStart"/>
      <w:r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>D.Lgs.</w:t>
      </w:r>
      <w:proofErr w:type="spellEnd"/>
      <w:r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 332/2000</w:t>
      </w:r>
      <w:proofErr w:type="gramStart"/>
      <w:r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>)</w:t>
      </w:r>
      <w:proofErr w:type="gramEnd"/>
      <w:r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; </w:t>
      </w:r>
    </w:p>
    <w:p w14:paraId="45FD8441" w14:textId="2E5F7659" w:rsidR="00053C46" w:rsidRPr="0099034E" w:rsidRDefault="00053C46" w:rsidP="0099034E">
      <w:pPr>
        <w:pStyle w:val="Default"/>
        <w:numPr>
          <w:ilvl w:val="0"/>
          <w:numId w:val="11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284" w:firstLine="0"/>
        <w:jc w:val="both"/>
        <w:rPr>
          <w:rFonts w:ascii="Times New Roman" w:hAnsi="Times New Roman" w:cs="Times New Roman"/>
          <w:color w:val="auto"/>
          <w:kern w:val="0"/>
          <w:sz w:val="24"/>
          <w:lang w:eastAsia="it-IT"/>
        </w:rPr>
      </w:pPr>
      <w:proofErr w:type="gramStart"/>
      <w:r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>la</w:t>
      </w:r>
      <w:proofErr w:type="gramEnd"/>
      <w:r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 conformità alle normative CEI o ad altre disposizioni internazionali riconosciute e</w:t>
      </w:r>
      <w:r w:rsidR="00900203"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>,</w:t>
      </w:r>
      <w:r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 in generale, alle vigenti norme legislative, regolamentari e tecniche disciplinanti i componenti e le modalità di impiego de</w:t>
      </w:r>
      <w:r w:rsidR="001A7303"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i software applicativi </w:t>
      </w:r>
      <w:r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ai fini della sicurezza degli utilizzatori. </w:t>
      </w:r>
    </w:p>
    <w:p w14:paraId="29C78F0D" w14:textId="257AC089" w:rsidR="00053C46" w:rsidRPr="0099034E" w:rsidRDefault="00053C46" w:rsidP="0099034E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kern w:val="0"/>
          <w:sz w:val="24"/>
          <w:lang w:eastAsia="it-IT"/>
        </w:rPr>
      </w:pPr>
      <w:r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A titolo esemplificativo e non esaustivo, </w:t>
      </w:r>
      <w:r w:rsidR="00900203"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la fornitura dovrà </w:t>
      </w:r>
      <w:r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rispettare: </w:t>
      </w:r>
    </w:p>
    <w:p w14:paraId="67C7AC9A" w14:textId="3C4917E1" w:rsidR="00053C46" w:rsidRPr="0099034E" w:rsidRDefault="00900203" w:rsidP="0099034E">
      <w:pPr>
        <w:pStyle w:val="Default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70" w:line="276" w:lineRule="auto"/>
        <w:jc w:val="both"/>
        <w:rPr>
          <w:rFonts w:ascii="Times New Roman" w:hAnsi="Times New Roman" w:cs="Times New Roman"/>
          <w:color w:val="auto"/>
          <w:kern w:val="0"/>
          <w:sz w:val="24"/>
          <w:lang w:eastAsia="it-IT"/>
        </w:rPr>
      </w:pPr>
      <w:proofErr w:type="gramStart"/>
      <w:r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>la</w:t>
      </w:r>
      <w:proofErr w:type="gramEnd"/>
      <w:r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 </w:t>
      </w:r>
      <w:r w:rsidR="00053C46"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marcatura CE secondo direttiva 93/42/CEE; </w:t>
      </w:r>
    </w:p>
    <w:p w14:paraId="723589B3" w14:textId="35041490" w:rsidR="00053C46" w:rsidRPr="0099034E" w:rsidRDefault="00900203" w:rsidP="0099034E">
      <w:pPr>
        <w:pStyle w:val="Default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70" w:line="276" w:lineRule="auto"/>
        <w:jc w:val="both"/>
        <w:rPr>
          <w:rFonts w:ascii="Times New Roman" w:hAnsi="Times New Roman" w:cs="Times New Roman"/>
          <w:color w:val="auto"/>
          <w:kern w:val="0"/>
          <w:sz w:val="24"/>
          <w:lang w:eastAsia="it-IT"/>
        </w:rPr>
      </w:pPr>
      <w:proofErr w:type="gramStart"/>
      <w:r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>la</w:t>
      </w:r>
      <w:proofErr w:type="gramEnd"/>
      <w:r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 </w:t>
      </w:r>
      <w:r w:rsidR="00053C46"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conformità alle vigenti disposizioni in materia di sicurezza stabilite nel </w:t>
      </w:r>
      <w:proofErr w:type="spellStart"/>
      <w:r w:rsidR="00053C46"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>D.Lgs.</w:t>
      </w:r>
      <w:proofErr w:type="spellEnd"/>
      <w:r w:rsidR="00053C46"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 9 aprile 2008, n. 81 e </w:t>
      </w:r>
      <w:proofErr w:type="spellStart"/>
      <w:r w:rsidR="00053C46"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>s.m.i.</w:t>
      </w:r>
      <w:proofErr w:type="spellEnd"/>
      <w:r w:rsidR="00053C46"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; </w:t>
      </w:r>
    </w:p>
    <w:p w14:paraId="0AF09E9A" w14:textId="7AFCAD04" w:rsidR="00053C46" w:rsidRPr="0099034E" w:rsidRDefault="00900203" w:rsidP="0099034E">
      <w:pPr>
        <w:pStyle w:val="Default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70" w:line="276" w:lineRule="auto"/>
        <w:jc w:val="both"/>
        <w:rPr>
          <w:rFonts w:ascii="Times New Roman" w:hAnsi="Times New Roman" w:cs="Times New Roman"/>
          <w:color w:val="auto"/>
          <w:kern w:val="0"/>
          <w:sz w:val="24"/>
          <w:lang w:eastAsia="it-IT"/>
        </w:rPr>
      </w:pPr>
      <w:proofErr w:type="gramStart"/>
      <w:r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>la</w:t>
      </w:r>
      <w:proofErr w:type="gramEnd"/>
      <w:r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 </w:t>
      </w:r>
      <w:r w:rsidR="00053C46"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conformità ai requisiti stabiliti nella Direttiva 93/42/CEE, recepita con </w:t>
      </w:r>
      <w:proofErr w:type="spellStart"/>
      <w:r w:rsidR="00053C46"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>D.Lgs.</w:t>
      </w:r>
      <w:proofErr w:type="spellEnd"/>
      <w:r w:rsidR="00053C46"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 n. 46 del 24 febbraio 1997 e </w:t>
      </w:r>
      <w:proofErr w:type="spellStart"/>
      <w:r w:rsidR="00053C46"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>s.m.i.</w:t>
      </w:r>
      <w:proofErr w:type="spellEnd"/>
      <w:r w:rsidR="00053C46"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; </w:t>
      </w:r>
    </w:p>
    <w:p w14:paraId="4C01361D" w14:textId="22EC7300" w:rsidR="00053C46" w:rsidRPr="0099034E" w:rsidRDefault="00900203" w:rsidP="0099034E">
      <w:pPr>
        <w:pStyle w:val="Default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kern w:val="0"/>
          <w:sz w:val="24"/>
          <w:lang w:eastAsia="it-IT"/>
        </w:rPr>
      </w:pPr>
      <w:proofErr w:type="gramStart"/>
      <w:r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>la</w:t>
      </w:r>
      <w:proofErr w:type="gramEnd"/>
      <w:r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 </w:t>
      </w:r>
      <w:r w:rsidR="00053C46" w:rsidRPr="0099034E">
        <w:rPr>
          <w:rFonts w:ascii="Times New Roman" w:hAnsi="Times New Roman" w:cs="Times New Roman"/>
          <w:color w:val="auto"/>
          <w:kern w:val="0"/>
          <w:sz w:val="24"/>
          <w:lang w:eastAsia="it-IT"/>
        </w:rPr>
        <w:t xml:space="preserve">conformità alle norme vigenti in campo nazionale e comunitario per quanto attiene le autorizzazioni alla produzione, alla importazione ed alla immissione in commercio. </w:t>
      </w:r>
    </w:p>
    <w:p w14:paraId="3C47D63B" w14:textId="63D53361" w:rsidR="00053C46" w:rsidRPr="0099034E" w:rsidRDefault="00053C46" w:rsidP="0099034E">
      <w:pPr>
        <w:pStyle w:val="Default"/>
        <w:spacing w:after="120" w:line="276" w:lineRule="auto"/>
        <w:jc w:val="both"/>
        <w:rPr>
          <w:rFonts w:ascii="Times New Roman" w:hAnsi="Times New Roman" w:cs="Times New Roman"/>
          <w:color w:val="auto"/>
          <w:sz w:val="24"/>
        </w:rPr>
      </w:pPr>
      <w:r w:rsidRPr="0099034E">
        <w:rPr>
          <w:rFonts w:ascii="Times New Roman" w:hAnsi="Times New Roman" w:cs="Times New Roman"/>
          <w:color w:val="auto"/>
          <w:sz w:val="24"/>
        </w:rPr>
        <w:t>Gli imballaggi primari di tutt</w:t>
      </w:r>
      <w:r w:rsidR="00F0045A" w:rsidRPr="0099034E">
        <w:rPr>
          <w:rFonts w:ascii="Times New Roman" w:hAnsi="Times New Roman" w:cs="Times New Roman"/>
          <w:color w:val="auto"/>
          <w:sz w:val="24"/>
        </w:rPr>
        <w:t xml:space="preserve">i i </w:t>
      </w:r>
      <w:r w:rsidR="00BC2D7D" w:rsidRPr="0099034E">
        <w:rPr>
          <w:rFonts w:ascii="Times New Roman" w:hAnsi="Times New Roman" w:cs="Times New Roman"/>
          <w:color w:val="auto"/>
          <w:sz w:val="24"/>
        </w:rPr>
        <w:t>software</w:t>
      </w:r>
      <w:r w:rsidRPr="0099034E">
        <w:rPr>
          <w:rFonts w:ascii="Times New Roman" w:hAnsi="Times New Roman" w:cs="Times New Roman"/>
          <w:color w:val="auto"/>
          <w:sz w:val="24"/>
        </w:rPr>
        <w:t xml:space="preserve">, inoltre, devono essere costituiti, se in carta o cartone per almeno il 90% in peso da materiale riciclato, se in plastica, per almeno il 60%. Si presume conforme </w:t>
      </w:r>
      <w:proofErr w:type="gramStart"/>
      <w:r w:rsidRPr="0099034E">
        <w:rPr>
          <w:rFonts w:ascii="Times New Roman" w:hAnsi="Times New Roman" w:cs="Times New Roman"/>
          <w:color w:val="auto"/>
          <w:sz w:val="24"/>
        </w:rPr>
        <w:t>l’</w:t>
      </w:r>
      <w:proofErr w:type="gramEnd"/>
      <w:r w:rsidRPr="0099034E">
        <w:rPr>
          <w:rFonts w:ascii="Times New Roman" w:hAnsi="Times New Roman" w:cs="Times New Roman"/>
          <w:color w:val="auto"/>
          <w:sz w:val="24"/>
        </w:rPr>
        <w:t>imballaggio che riporta tale indicazione minima di contenuto di riciclato, fornita in conformità alla norma UNI EN ISO 14021 “Asserzioni Ambientali Autodichiarate” (ad esempio il simbolo del ciclo di Mobius) o alla norma UNI EN ISO 14024 “Etichettatura ambientale di tipo I” (ad esempio “Plastica Seconda Vita” ed equivalenti). Tutt</w:t>
      </w:r>
      <w:r w:rsidR="00F0045A" w:rsidRPr="0099034E">
        <w:rPr>
          <w:rFonts w:ascii="Times New Roman" w:hAnsi="Times New Roman" w:cs="Times New Roman"/>
          <w:color w:val="auto"/>
          <w:sz w:val="24"/>
        </w:rPr>
        <w:t>i</w:t>
      </w:r>
      <w:r w:rsidRPr="0099034E">
        <w:rPr>
          <w:rFonts w:ascii="Times New Roman" w:hAnsi="Times New Roman" w:cs="Times New Roman"/>
          <w:color w:val="auto"/>
          <w:sz w:val="24"/>
        </w:rPr>
        <w:t xml:space="preserve"> </w:t>
      </w:r>
      <w:r w:rsidR="00BC2D7D" w:rsidRPr="0099034E">
        <w:rPr>
          <w:rFonts w:ascii="Times New Roman" w:hAnsi="Times New Roman" w:cs="Times New Roman"/>
          <w:color w:val="auto"/>
          <w:sz w:val="24"/>
        </w:rPr>
        <w:t xml:space="preserve">i prodotti </w:t>
      </w:r>
      <w:r w:rsidRPr="0099034E">
        <w:rPr>
          <w:rFonts w:ascii="Times New Roman" w:hAnsi="Times New Roman" w:cs="Times New Roman"/>
          <w:color w:val="auto"/>
          <w:sz w:val="24"/>
        </w:rPr>
        <w:t>fornit</w:t>
      </w:r>
      <w:r w:rsidR="00BC2D7D" w:rsidRPr="0099034E">
        <w:rPr>
          <w:rFonts w:ascii="Times New Roman" w:hAnsi="Times New Roman" w:cs="Times New Roman"/>
          <w:color w:val="auto"/>
          <w:sz w:val="24"/>
        </w:rPr>
        <w:t>i</w:t>
      </w:r>
      <w:r w:rsidRPr="0099034E">
        <w:rPr>
          <w:rFonts w:ascii="Times New Roman" w:hAnsi="Times New Roman" w:cs="Times New Roman"/>
          <w:color w:val="auto"/>
          <w:sz w:val="24"/>
        </w:rPr>
        <w:t xml:space="preserve"> dovranno essere corredate della documentazione attestante la sussistenza dei suddetti requisiti. </w:t>
      </w:r>
    </w:p>
    <w:p w14:paraId="2AF26EAD" w14:textId="571C08A0" w:rsidR="00053C46" w:rsidRPr="0099034E" w:rsidRDefault="008B38AA" w:rsidP="0099034E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4"/>
        </w:rPr>
      </w:pPr>
      <w:r w:rsidRPr="0099034E">
        <w:rPr>
          <w:rFonts w:ascii="Times New Roman" w:hAnsi="Times New Roman" w:cs="Times New Roman"/>
          <w:color w:val="auto"/>
          <w:sz w:val="24"/>
        </w:rPr>
        <w:t xml:space="preserve">La fornitura </w:t>
      </w:r>
      <w:r w:rsidR="00053C46" w:rsidRPr="0099034E">
        <w:rPr>
          <w:rFonts w:ascii="Times New Roman" w:hAnsi="Times New Roman" w:cs="Times New Roman"/>
          <w:color w:val="auto"/>
          <w:sz w:val="24"/>
        </w:rPr>
        <w:t>dovr</w:t>
      </w:r>
      <w:r w:rsidRPr="0099034E">
        <w:rPr>
          <w:rFonts w:ascii="Times New Roman" w:hAnsi="Times New Roman" w:cs="Times New Roman"/>
          <w:color w:val="auto"/>
          <w:sz w:val="24"/>
        </w:rPr>
        <w:t xml:space="preserve">à </w:t>
      </w:r>
      <w:r w:rsidR="00053C46" w:rsidRPr="0099034E">
        <w:rPr>
          <w:rFonts w:ascii="Times New Roman" w:hAnsi="Times New Roman" w:cs="Times New Roman"/>
          <w:color w:val="auto"/>
          <w:sz w:val="24"/>
        </w:rPr>
        <w:t xml:space="preserve">essere, alla data di presentazione dell’offerta, </w:t>
      </w:r>
      <w:r w:rsidR="00F0045A" w:rsidRPr="0099034E">
        <w:rPr>
          <w:rFonts w:ascii="Times New Roman" w:hAnsi="Times New Roman" w:cs="Times New Roman"/>
          <w:color w:val="auto"/>
          <w:sz w:val="24"/>
        </w:rPr>
        <w:t xml:space="preserve">quella </w:t>
      </w:r>
      <w:r w:rsidR="00053C46" w:rsidRPr="0099034E">
        <w:rPr>
          <w:rFonts w:ascii="Times New Roman" w:hAnsi="Times New Roman" w:cs="Times New Roman"/>
          <w:color w:val="auto"/>
          <w:sz w:val="24"/>
        </w:rPr>
        <w:t>di ultima generazione presente sul mercato</w:t>
      </w:r>
      <w:r w:rsidR="00F0045A" w:rsidRPr="0099034E">
        <w:rPr>
          <w:rFonts w:ascii="Times New Roman" w:hAnsi="Times New Roman" w:cs="Times New Roman"/>
          <w:color w:val="auto"/>
          <w:sz w:val="24"/>
        </w:rPr>
        <w:t>,</w:t>
      </w:r>
      <w:r w:rsidRPr="0099034E">
        <w:rPr>
          <w:rFonts w:ascii="Times New Roman" w:hAnsi="Times New Roman" w:cs="Times New Roman"/>
          <w:color w:val="auto"/>
          <w:sz w:val="24"/>
        </w:rPr>
        <w:t xml:space="preserve"> </w:t>
      </w:r>
      <w:r w:rsidR="00053C46" w:rsidRPr="0099034E">
        <w:rPr>
          <w:rFonts w:ascii="Times New Roman" w:hAnsi="Times New Roman" w:cs="Times New Roman"/>
          <w:color w:val="auto"/>
          <w:sz w:val="24"/>
        </w:rPr>
        <w:t>fra quell</w:t>
      </w:r>
      <w:r w:rsidR="00F0045A" w:rsidRPr="0099034E">
        <w:rPr>
          <w:rFonts w:ascii="Times New Roman" w:hAnsi="Times New Roman" w:cs="Times New Roman"/>
          <w:color w:val="auto"/>
          <w:sz w:val="24"/>
        </w:rPr>
        <w:t>e</w:t>
      </w:r>
      <w:r w:rsidR="00053C46" w:rsidRPr="0099034E">
        <w:rPr>
          <w:rFonts w:ascii="Times New Roman" w:hAnsi="Times New Roman" w:cs="Times New Roman"/>
          <w:color w:val="auto"/>
          <w:sz w:val="24"/>
        </w:rPr>
        <w:t xml:space="preserve"> a disposizione nel proprio Listino Prodotti.</w:t>
      </w:r>
    </w:p>
    <w:p w14:paraId="7B5B49B5" w14:textId="3C9F833F" w:rsidR="00053C46" w:rsidRPr="0099034E" w:rsidRDefault="00053C46" w:rsidP="0099034E">
      <w:pPr>
        <w:widowControl/>
        <w:adjustRightIn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L’operatore economico dovrà indicare per ciascun dispositivo medico offerto:</w:t>
      </w:r>
    </w:p>
    <w:p w14:paraId="78279658" w14:textId="343C7A6E" w:rsidR="00053C46" w:rsidRPr="0099034E" w:rsidRDefault="00053C46" w:rsidP="0099034E">
      <w:pPr>
        <w:widowControl/>
        <w:adjustRightInd w:val="0"/>
        <w:spacing w:line="276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· </w:t>
      </w:r>
      <w:proofErr w:type="gramStart"/>
      <w:r w:rsidR="00BC2D7D"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i</w:t>
      </w:r>
      <w:proofErr w:type="gramEnd"/>
      <w:r w:rsidR="00BC2D7D"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 </w:t>
      </w:r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codice CND (ULTIMO LIVELLO) - secondo i criteri individuati dalla Commissione Unica dei Dispositivi Medici (CUD), istituita dal DM del 12/02/2010 (GU n. 119 del 24/05/2010) e successive modifiche (DM del 07/10/2011, DM del 29/07/2013, DM 08/06/2016 e DM 13/08/2018);</w:t>
      </w:r>
    </w:p>
    <w:p w14:paraId="21BF95E5" w14:textId="77777777" w:rsidR="00053C46" w:rsidRPr="0099034E" w:rsidRDefault="00053C46" w:rsidP="0099034E">
      <w:pPr>
        <w:widowControl/>
        <w:adjustRightIn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· </w:t>
      </w:r>
      <w:proofErr w:type="gramStart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l</w:t>
      </w:r>
      <w:proofErr w:type="gramEnd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a classificazione di rischio indicando la norma di riferimento (MDR, MDD o AIMD);</w:t>
      </w:r>
    </w:p>
    <w:p w14:paraId="4DE649A2" w14:textId="6C41AA75" w:rsidR="00053C46" w:rsidRPr="0099034E" w:rsidRDefault="00053C46" w:rsidP="0099034E">
      <w:pPr>
        <w:widowControl/>
        <w:adjustRightInd w:val="0"/>
        <w:spacing w:line="276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· </w:t>
      </w:r>
      <w:proofErr w:type="gramStart"/>
      <w:r w:rsidR="00BC2D7D"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i</w:t>
      </w:r>
      <w:proofErr w:type="gramEnd"/>
      <w:r w:rsidR="00BC2D7D"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 </w:t>
      </w:r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numero di Repertorio Nazionale dei Dispositivi Medici per i DM commercializzati in Italia a partire dal 01/05/2007 (ai sensi del DM 21/12/2009), ove previsto, a tal fine si precisa che:</w:t>
      </w:r>
    </w:p>
    <w:p w14:paraId="16A3A4B8" w14:textId="77777777" w:rsidR="00053C46" w:rsidRPr="0099034E" w:rsidRDefault="00053C46" w:rsidP="0099034E">
      <w:pPr>
        <w:widowControl/>
        <w:adjustRightIn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Il NUMERO DI REPERTORIO NAZIONALE non è previsto per:</w:t>
      </w:r>
    </w:p>
    <w:p w14:paraId="1EF2EAA8" w14:textId="77777777" w:rsidR="00053C46" w:rsidRPr="0099034E" w:rsidRDefault="00053C46" w:rsidP="0099034E">
      <w:pPr>
        <w:widowControl/>
        <w:adjustRightInd w:val="0"/>
        <w:spacing w:line="276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· </w:t>
      </w:r>
      <w:proofErr w:type="gramStart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i</w:t>
      </w:r>
      <w:proofErr w:type="gramEnd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dispositivi medico diagnostici in vitro (come definiti dall’art.1, comma 1, lett. b, del </w:t>
      </w:r>
      <w:proofErr w:type="spellStart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D.Lgs.</w:t>
      </w:r>
      <w:proofErr w:type="spellEnd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332/2000);</w:t>
      </w:r>
    </w:p>
    <w:p w14:paraId="6820F144" w14:textId="77777777" w:rsidR="00053C46" w:rsidRPr="0099034E" w:rsidRDefault="00053C46" w:rsidP="0099034E">
      <w:pPr>
        <w:widowControl/>
        <w:adjustRightInd w:val="0"/>
        <w:spacing w:line="276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 xml:space="preserve">· </w:t>
      </w:r>
      <w:proofErr w:type="gramStart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i</w:t>
      </w:r>
      <w:proofErr w:type="gramEnd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dispositivi su misura (come definiti dall’art. 1, comma 2, </w:t>
      </w:r>
      <w:proofErr w:type="gramStart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lett.</w:t>
      </w:r>
      <w:proofErr w:type="gramEnd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d, del </w:t>
      </w:r>
      <w:proofErr w:type="spellStart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D.Lgs.</w:t>
      </w:r>
      <w:proofErr w:type="spellEnd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47/1997 e dall’art. 1, comma 2, </w:t>
      </w:r>
      <w:proofErr w:type="gramStart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lett.</w:t>
      </w:r>
      <w:proofErr w:type="gramEnd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d, del </w:t>
      </w:r>
      <w:proofErr w:type="spellStart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D.Lgs.</w:t>
      </w:r>
      <w:proofErr w:type="spellEnd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507/1992);</w:t>
      </w:r>
    </w:p>
    <w:p w14:paraId="52D4AD6C" w14:textId="77777777" w:rsidR="00053C46" w:rsidRPr="0099034E" w:rsidRDefault="00053C46" w:rsidP="0099034E">
      <w:pPr>
        <w:widowControl/>
        <w:adjustRightIn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· </w:t>
      </w:r>
      <w:proofErr w:type="gramStart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n</w:t>
      </w:r>
      <w:proofErr w:type="gramEnd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on è obbligatorio per:</w:t>
      </w:r>
    </w:p>
    <w:p w14:paraId="440DDB68" w14:textId="77777777" w:rsidR="00053C46" w:rsidRPr="0099034E" w:rsidRDefault="00053C46" w:rsidP="0099034E">
      <w:pPr>
        <w:widowControl/>
        <w:adjustRightInd w:val="0"/>
        <w:spacing w:line="276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· </w:t>
      </w:r>
      <w:proofErr w:type="gramStart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i</w:t>
      </w:r>
      <w:proofErr w:type="gramEnd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dispositivi medici relativamente ai quali è stato ottemperato agli obblighi previsti dall’art. </w:t>
      </w:r>
      <w:proofErr w:type="gramStart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13,</w:t>
      </w:r>
      <w:proofErr w:type="gramEnd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del </w:t>
      </w:r>
      <w:proofErr w:type="spellStart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D.Lgs.</w:t>
      </w:r>
      <w:proofErr w:type="spellEnd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46/1997 o alle corrispondenti previsioni del </w:t>
      </w:r>
      <w:proofErr w:type="spellStart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D.Lgs.</w:t>
      </w:r>
      <w:proofErr w:type="spellEnd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507/92, anteriormente al 01/05/2007;</w:t>
      </w:r>
    </w:p>
    <w:p w14:paraId="62A6F015" w14:textId="77777777" w:rsidR="00053C46" w:rsidRPr="0099034E" w:rsidRDefault="00053C46" w:rsidP="0099034E">
      <w:pPr>
        <w:widowControl/>
        <w:adjustRightInd w:val="0"/>
        <w:spacing w:line="276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· </w:t>
      </w:r>
      <w:proofErr w:type="gramStart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i</w:t>
      </w:r>
      <w:proofErr w:type="gramEnd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dispositivi medici di classe I e gli assemblati di dispositivi medici, immessi in commercio in Italia dopo il 01/05/2007, dai soggetti di cui all’art. 1 del D.M. 21/12/2009, che hanno sede legale fuori dal territorio italiano.</w:t>
      </w:r>
    </w:p>
    <w:p w14:paraId="39554486" w14:textId="2E353FB2" w:rsidR="00053C46" w:rsidRPr="0099034E" w:rsidRDefault="00053C46" w:rsidP="0099034E">
      <w:pPr>
        <w:widowControl/>
        <w:adjustRightIn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Per i dispositivi medici privi del Numero di Repertorio Nazionale</w:t>
      </w:r>
      <w:r w:rsidR="00BC2D7D"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gramStart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in quanto</w:t>
      </w:r>
      <w:proofErr w:type="gramEnd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non obbligatorio, dovrà essere presentata una dichiarazione, nelle forme dell’autocertificazione, a norma del DPR 445/2000, sottoscritta dal legale rappresentante o da persona dotata di idonei poteri di firma, attestante l’ottemperanza agli obblighi previsti rispettivamente dal </w:t>
      </w:r>
      <w:proofErr w:type="spellStart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D.Lgs.</w:t>
      </w:r>
      <w:proofErr w:type="spellEnd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24/02/1997, n. 46 (Dispositivi Medici), dal </w:t>
      </w:r>
      <w:proofErr w:type="spellStart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D.Lgs.</w:t>
      </w:r>
      <w:proofErr w:type="spellEnd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14/12/1992, n. 507 (Dispositivi Impiantabili Attivi), dal </w:t>
      </w:r>
      <w:proofErr w:type="spellStart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D.Lgs.</w:t>
      </w:r>
      <w:proofErr w:type="spellEnd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08/09/2000, n. 332 (Dispositivi medico-diagnostici in vitro), come modificato dal </w:t>
      </w:r>
      <w:proofErr w:type="spellStart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D.Lgs.</w:t>
      </w:r>
      <w:proofErr w:type="spellEnd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25/01/2010, n.37.</w:t>
      </w:r>
    </w:p>
    <w:p w14:paraId="17329BEE" w14:textId="77777777" w:rsidR="00053C46" w:rsidRPr="0099034E" w:rsidRDefault="00053C46" w:rsidP="0099034E">
      <w:pPr>
        <w:widowControl/>
        <w:adjustRightIn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Dovranno essere comunicate le avvenute registrazioni dei prodotti interessati nella banca dati Europea Dispositivi Medici EUDAMED, da attuarsi nei tempi e modi previsti dal MDR (MDR art 123</w:t>
      </w:r>
      <w:proofErr w:type="gramStart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(</w:t>
      </w:r>
      <w:proofErr w:type="spellStart"/>
      <w:proofErr w:type="gramEnd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d,e</w:t>
      </w:r>
      <w:proofErr w:type="spellEnd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)).</w:t>
      </w:r>
    </w:p>
    <w:p w14:paraId="6685BE5A" w14:textId="34C50A23" w:rsidR="00053C46" w:rsidRPr="0099034E" w:rsidRDefault="00053C46" w:rsidP="0099034E">
      <w:pPr>
        <w:widowControl/>
        <w:adjustRightIn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Qualora nel corso della validità del rapporto di fornitura, intervenissero nuove e/o diverse direttive statali e/o comunitarie</w:t>
      </w:r>
      <w:r w:rsidR="007F32A0"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gramStart"/>
      <w:r w:rsidR="00F0045A"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in ordine al</w:t>
      </w:r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le</w:t>
      </w:r>
      <w:proofErr w:type="gramEnd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autorizzazioni alla produzione, importazione ed immissione in commercio, il Fornitore è tenuto a conformar</w:t>
      </w:r>
      <w:r w:rsidR="00F0045A"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si</w:t>
      </w:r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, senza alcun aumento di prezzo, pena la risoluzione contrattuale.</w:t>
      </w:r>
      <w:r w:rsidR="00F0045A"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Le caratteristiche tecniche costituiscono requisiti essenziali e la mancata corrispondenza e/o equivalenza implica irricevibilità dell’offerta.</w:t>
      </w:r>
      <w:r w:rsidR="007F32A0"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Tutte le caratteristiche sopra esposte dovranno essere dettagliatamente riportate dalle ditte concorrenti nelle indicazioni contenute nelle schede tecniche e/o tramite specifica documentazione </w:t>
      </w:r>
      <w:proofErr w:type="gramStart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>tecnica</w:t>
      </w:r>
      <w:proofErr w:type="gramEnd"/>
      <w:r w:rsidRPr="0099034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esaustiva da inserire nella “busta documentazione tecnica” come previsto dal disciplinare di gara.</w:t>
      </w:r>
    </w:p>
    <w:p w14:paraId="7BE1D9F2" w14:textId="1F705893" w:rsidR="002E27E4" w:rsidRPr="0099034E" w:rsidRDefault="002E27E4" w:rsidP="0099034E">
      <w:pPr>
        <w:pStyle w:val="Nessunaspaziatura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99034E">
        <w:rPr>
          <w:rFonts w:ascii="Times New Roman" w:hAnsi="Times New Roman"/>
          <w:b/>
          <w:sz w:val="24"/>
          <w:szCs w:val="24"/>
        </w:rPr>
        <w:t>SERVIZI CONNESSI ALLA FORNITURA</w:t>
      </w:r>
    </w:p>
    <w:p w14:paraId="64749F5D" w14:textId="3D87D722" w:rsidR="00461C5A" w:rsidRPr="0099034E" w:rsidRDefault="00461C5A" w:rsidP="0099034E">
      <w:pPr>
        <w:autoSpaceDE/>
        <w:autoSpaceDN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Le prestazioni e attività descritte nei successivi paragrafi costituiscono servizi connessi all’esecuzione della fornitura di cui all’oggetto, </w:t>
      </w:r>
      <w:r w:rsidR="00F0045A" w:rsidRPr="0099034E">
        <w:rPr>
          <w:rFonts w:ascii="Times New Roman" w:hAnsi="Times New Roman" w:cs="Times New Roman"/>
          <w:sz w:val="24"/>
          <w:szCs w:val="24"/>
        </w:rPr>
        <w:t xml:space="preserve">e quindi la loro esecuzione </w:t>
      </w:r>
      <w:r w:rsidRPr="0099034E">
        <w:rPr>
          <w:rFonts w:ascii="Times New Roman" w:hAnsi="Times New Roman" w:cs="Times New Roman"/>
          <w:sz w:val="24"/>
          <w:szCs w:val="24"/>
        </w:rPr>
        <w:t>deve intendersi compres</w:t>
      </w:r>
      <w:r w:rsidR="00F0045A" w:rsidRPr="0099034E">
        <w:rPr>
          <w:rFonts w:ascii="Times New Roman" w:hAnsi="Times New Roman" w:cs="Times New Roman"/>
          <w:sz w:val="24"/>
          <w:szCs w:val="24"/>
        </w:rPr>
        <w:t>a</w:t>
      </w:r>
      <w:r w:rsidRPr="009903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ed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inclus</w:t>
      </w:r>
      <w:r w:rsidR="00F0045A" w:rsidRPr="0099034E">
        <w:rPr>
          <w:rFonts w:ascii="Times New Roman" w:hAnsi="Times New Roman" w:cs="Times New Roman"/>
          <w:sz w:val="24"/>
          <w:szCs w:val="24"/>
        </w:rPr>
        <w:t>a</w:t>
      </w:r>
      <w:r w:rsidRPr="0099034E">
        <w:rPr>
          <w:rFonts w:ascii="Times New Roman" w:hAnsi="Times New Roman" w:cs="Times New Roman"/>
          <w:sz w:val="24"/>
          <w:szCs w:val="24"/>
        </w:rPr>
        <w:t xml:space="preserve"> nel prezzo complessivo della fornitura</w:t>
      </w:r>
      <w:r w:rsidR="00A9000A" w:rsidRPr="0099034E">
        <w:rPr>
          <w:rFonts w:ascii="Times New Roman" w:hAnsi="Times New Roman" w:cs="Times New Roman"/>
          <w:sz w:val="24"/>
          <w:szCs w:val="24"/>
        </w:rPr>
        <w:t xml:space="preserve">. </w:t>
      </w:r>
      <w:r w:rsidRPr="0099034E">
        <w:rPr>
          <w:rFonts w:ascii="Times New Roman" w:hAnsi="Times New Roman" w:cs="Times New Roman"/>
          <w:sz w:val="24"/>
          <w:szCs w:val="24"/>
        </w:rPr>
        <w:t>L’aggiudicatario della fornitura risulterà</w:t>
      </w:r>
      <w:r w:rsidR="00F0045A" w:rsidRPr="0099034E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pertanto</w:t>
      </w:r>
      <w:r w:rsidR="00F0045A" w:rsidRPr="0099034E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obbligato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ad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eseguire, anche tutte le seguenti prestazioni contrattuali. </w:t>
      </w:r>
    </w:p>
    <w:p w14:paraId="691293AA" w14:textId="5CB8F1F8" w:rsidR="00461C5A" w:rsidRPr="0099034E" w:rsidRDefault="00461C5A" w:rsidP="0099034E">
      <w:pPr>
        <w:autoSpaceDE/>
        <w:autoSpaceDN/>
        <w:spacing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9034E">
        <w:rPr>
          <w:rFonts w:ascii="Times New Roman" w:hAnsi="Times New Roman" w:cs="Times New Roman"/>
          <w:sz w:val="24"/>
          <w:szCs w:val="24"/>
          <w:u w:val="single"/>
        </w:rPr>
        <w:t>CONSEGNA e INSTALLAZIONE</w:t>
      </w:r>
    </w:p>
    <w:p w14:paraId="1FE2FF32" w14:textId="3D3339EE" w:rsidR="00461C5A" w:rsidRPr="0099034E" w:rsidRDefault="00461C5A" w:rsidP="0099034E">
      <w:pPr>
        <w:autoSpaceDE/>
        <w:autoSpaceDN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Le prestazioni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relative alla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consegna ed installazione delle </w:t>
      </w:r>
      <w:r w:rsidR="00BC2D7D" w:rsidRPr="0099034E">
        <w:rPr>
          <w:rFonts w:ascii="Times New Roman" w:hAnsi="Times New Roman" w:cs="Times New Roman"/>
          <w:sz w:val="24"/>
          <w:szCs w:val="24"/>
        </w:rPr>
        <w:t>software</w:t>
      </w:r>
      <w:r w:rsidRPr="0099034E">
        <w:rPr>
          <w:rFonts w:ascii="Times New Roman" w:hAnsi="Times New Roman" w:cs="Times New Roman"/>
          <w:sz w:val="24"/>
          <w:szCs w:val="24"/>
        </w:rPr>
        <w:t xml:space="preserve"> si intendono incluse nel prezzo offerto dall’aggiudicatario per l’esecuzione della fornitura e comprendono ogni prestazione, onere e spesa</w:t>
      </w:r>
      <w:r w:rsidR="007F32A0" w:rsidRPr="0099034E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che si renda</w:t>
      </w:r>
      <w:r w:rsidR="00F0045A" w:rsidRPr="0099034E">
        <w:rPr>
          <w:rFonts w:ascii="Times New Roman" w:hAnsi="Times New Roman" w:cs="Times New Roman"/>
          <w:sz w:val="24"/>
          <w:szCs w:val="24"/>
        </w:rPr>
        <w:t>no</w:t>
      </w:r>
      <w:r w:rsidRPr="0099034E">
        <w:rPr>
          <w:rFonts w:ascii="Times New Roman" w:hAnsi="Times New Roman" w:cs="Times New Roman"/>
          <w:sz w:val="24"/>
          <w:szCs w:val="24"/>
        </w:rPr>
        <w:t xml:space="preserve"> all’uopo necessari</w:t>
      </w:r>
      <w:r w:rsidR="00F0045A" w:rsidRPr="0099034E">
        <w:rPr>
          <w:rFonts w:ascii="Times New Roman" w:hAnsi="Times New Roman" w:cs="Times New Roman"/>
          <w:sz w:val="24"/>
          <w:szCs w:val="24"/>
        </w:rPr>
        <w:t>e</w:t>
      </w:r>
      <w:r w:rsidRPr="0099034E">
        <w:rPr>
          <w:rFonts w:ascii="Times New Roman" w:hAnsi="Times New Roman" w:cs="Times New Roman"/>
          <w:sz w:val="24"/>
          <w:szCs w:val="24"/>
        </w:rPr>
        <w:t>, nulla escluso. L’aggiudicatario dovrà eseguire la consegna e</w:t>
      </w:r>
      <w:r w:rsidR="007F32A0" w:rsidRPr="0099034E">
        <w:rPr>
          <w:rFonts w:ascii="Times New Roman" w:hAnsi="Times New Roman" w:cs="Times New Roman"/>
          <w:sz w:val="24"/>
          <w:szCs w:val="24"/>
        </w:rPr>
        <w:t xml:space="preserve"> l’</w:t>
      </w:r>
      <w:r w:rsidRPr="0099034E">
        <w:rPr>
          <w:rFonts w:ascii="Times New Roman" w:hAnsi="Times New Roman" w:cs="Times New Roman"/>
          <w:sz w:val="24"/>
          <w:szCs w:val="24"/>
        </w:rPr>
        <w:t>installazione d</w:t>
      </w:r>
      <w:r w:rsidR="007F32A0" w:rsidRPr="0099034E">
        <w:rPr>
          <w:rFonts w:ascii="Times New Roman" w:hAnsi="Times New Roman" w:cs="Times New Roman"/>
          <w:sz w:val="24"/>
          <w:szCs w:val="24"/>
        </w:rPr>
        <w:t xml:space="preserve">el </w:t>
      </w:r>
      <w:r w:rsidR="00BC2D7D" w:rsidRPr="0099034E">
        <w:rPr>
          <w:rFonts w:ascii="Times New Roman" w:hAnsi="Times New Roman" w:cs="Times New Roman"/>
          <w:sz w:val="24"/>
          <w:szCs w:val="24"/>
        </w:rPr>
        <w:t>software</w:t>
      </w:r>
      <w:r w:rsidRPr="0099034E">
        <w:rPr>
          <w:rFonts w:ascii="Times New Roman" w:hAnsi="Times New Roman" w:cs="Times New Roman"/>
          <w:sz w:val="24"/>
          <w:szCs w:val="24"/>
        </w:rPr>
        <w:t xml:space="preserve"> entro il termine indicato nella propria offerta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ed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, in ogni caso, entro 30 (trenta) giorni naturali e consecutivi dal ricevimento </w:t>
      </w:r>
      <w:r w:rsidRPr="0099034E">
        <w:rPr>
          <w:rFonts w:ascii="Times New Roman" w:hAnsi="Times New Roman" w:cs="Times New Roman"/>
          <w:sz w:val="24"/>
          <w:szCs w:val="24"/>
        </w:rPr>
        <w:lastRenderedPageBreak/>
        <w:t xml:space="preserve">dell’ordinativo di fornitura. Alla scadenza del termine sopra indicato </w:t>
      </w:r>
      <w:r w:rsidR="00F0045A" w:rsidRPr="0099034E">
        <w:rPr>
          <w:rFonts w:ascii="Times New Roman" w:hAnsi="Times New Roman" w:cs="Times New Roman"/>
          <w:sz w:val="24"/>
          <w:szCs w:val="24"/>
        </w:rPr>
        <w:t xml:space="preserve">i </w:t>
      </w:r>
      <w:r w:rsidR="00BC2D7D" w:rsidRPr="0099034E">
        <w:rPr>
          <w:rFonts w:ascii="Times New Roman" w:hAnsi="Times New Roman" w:cs="Times New Roman"/>
          <w:sz w:val="24"/>
          <w:szCs w:val="24"/>
        </w:rPr>
        <w:t>software</w:t>
      </w:r>
      <w:r w:rsidRPr="0099034E">
        <w:rPr>
          <w:rFonts w:ascii="Times New Roman" w:hAnsi="Times New Roman" w:cs="Times New Roman"/>
          <w:sz w:val="24"/>
          <w:szCs w:val="24"/>
        </w:rPr>
        <w:t xml:space="preserve"> dovranno essere consegnat</w:t>
      </w:r>
      <w:r w:rsidR="00F0045A" w:rsidRPr="0099034E">
        <w:rPr>
          <w:rFonts w:ascii="Times New Roman" w:hAnsi="Times New Roman" w:cs="Times New Roman"/>
          <w:sz w:val="24"/>
          <w:szCs w:val="24"/>
        </w:rPr>
        <w:t>i</w:t>
      </w:r>
      <w:r w:rsidRPr="0099034E">
        <w:rPr>
          <w:rFonts w:ascii="Times New Roman" w:hAnsi="Times New Roman" w:cs="Times New Roman"/>
          <w:sz w:val="24"/>
          <w:szCs w:val="24"/>
        </w:rPr>
        <w:t xml:space="preserve"> e installat</w:t>
      </w:r>
      <w:r w:rsidR="00F0045A" w:rsidRPr="0099034E">
        <w:rPr>
          <w:rFonts w:ascii="Times New Roman" w:hAnsi="Times New Roman" w:cs="Times New Roman"/>
          <w:sz w:val="24"/>
          <w:szCs w:val="24"/>
        </w:rPr>
        <w:t>i</w:t>
      </w:r>
      <w:r w:rsidR="00540239">
        <w:rPr>
          <w:rFonts w:ascii="Times New Roman" w:hAnsi="Times New Roman" w:cs="Times New Roman"/>
          <w:sz w:val="24"/>
          <w:szCs w:val="24"/>
        </w:rPr>
        <w:t xml:space="preserve"> e</w:t>
      </w:r>
      <w:r w:rsidRPr="0099034E">
        <w:rPr>
          <w:rFonts w:ascii="Times New Roman" w:hAnsi="Times New Roman" w:cs="Times New Roman"/>
          <w:sz w:val="24"/>
          <w:szCs w:val="24"/>
        </w:rPr>
        <w:t xml:space="preserve"> pront</w:t>
      </w:r>
      <w:r w:rsidR="00F0045A" w:rsidRPr="0099034E">
        <w:rPr>
          <w:rFonts w:ascii="Times New Roman" w:hAnsi="Times New Roman" w:cs="Times New Roman"/>
          <w:sz w:val="24"/>
          <w:szCs w:val="24"/>
        </w:rPr>
        <w:t>i</w:t>
      </w:r>
      <w:r w:rsidRPr="0099034E">
        <w:rPr>
          <w:rFonts w:ascii="Times New Roman" w:hAnsi="Times New Roman" w:cs="Times New Roman"/>
          <w:sz w:val="24"/>
          <w:szCs w:val="24"/>
        </w:rPr>
        <w:t xml:space="preserve"> all’uso, al fine dell’espletamento del necessario collaudo</w:t>
      </w:r>
      <w:r w:rsidR="007F32A0" w:rsidRPr="0099034E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unitamente al manuale d’uso in lingua italiana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e</w:t>
      </w:r>
      <w:r w:rsidR="00F0045A" w:rsidRPr="0099034E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7F32A0" w:rsidRPr="0099034E">
        <w:rPr>
          <w:rFonts w:ascii="Times New Roman" w:hAnsi="Times New Roman" w:cs="Times New Roman"/>
          <w:sz w:val="24"/>
          <w:szCs w:val="24"/>
        </w:rPr>
        <w:t xml:space="preserve"> al </w:t>
      </w:r>
      <w:r w:rsidRPr="0099034E">
        <w:rPr>
          <w:rFonts w:ascii="Times New Roman" w:hAnsi="Times New Roman" w:cs="Times New Roman"/>
          <w:sz w:val="24"/>
          <w:szCs w:val="24"/>
        </w:rPr>
        <w:t>supporto elettronico “cd/dvd” (hardware e software)</w:t>
      </w:r>
      <w:r w:rsidR="00F0045A" w:rsidRPr="0099034E">
        <w:rPr>
          <w:rFonts w:ascii="Times New Roman" w:hAnsi="Times New Roman" w:cs="Times New Roman"/>
          <w:sz w:val="24"/>
          <w:szCs w:val="24"/>
        </w:rPr>
        <w:t xml:space="preserve"> e </w:t>
      </w:r>
      <w:r w:rsidR="007F32A0" w:rsidRPr="0099034E">
        <w:rPr>
          <w:rFonts w:ascii="Times New Roman" w:hAnsi="Times New Roman" w:cs="Times New Roman"/>
          <w:sz w:val="24"/>
          <w:szCs w:val="24"/>
        </w:rPr>
        <w:t>a</w:t>
      </w:r>
      <w:r w:rsidRPr="0099034E">
        <w:rPr>
          <w:rFonts w:ascii="Times New Roman" w:hAnsi="Times New Roman" w:cs="Times New Roman"/>
          <w:sz w:val="24"/>
          <w:szCs w:val="24"/>
        </w:rPr>
        <w:t xml:space="preserve">lle certificazioni di conformità. La consegna della fornitura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 xml:space="preserve">si 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>intende accettata con riserva, sino all’espletamento d</w:t>
      </w:r>
      <w:r w:rsidR="00540239">
        <w:rPr>
          <w:rFonts w:ascii="Times New Roman" w:hAnsi="Times New Roman" w:cs="Times New Roman"/>
          <w:sz w:val="24"/>
          <w:szCs w:val="24"/>
        </w:rPr>
        <w:t xml:space="preserve">elle </w:t>
      </w:r>
      <w:r w:rsidRPr="0099034E">
        <w:rPr>
          <w:rFonts w:ascii="Times New Roman" w:hAnsi="Times New Roman" w:cs="Times New Roman"/>
          <w:sz w:val="24"/>
          <w:szCs w:val="24"/>
        </w:rPr>
        <w:t xml:space="preserve">operazioni di collaudo con esito positivo. </w:t>
      </w:r>
    </w:p>
    <w:p w14:paraId="6264E63F" w14:textId="0E2F5B2A" w:rsidR="00461C5A" w:rsidRPr="0099034E" w:rsidRDefault="00461C5A" w:rsidP="0099034E">
      <w:pPr>
        <w:autoSpaceDE/>
        <w:autoSpaceDN/>
        <w:spacing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9034E">
        <w:rPr>
          <w:rFonts w:ascii="Times New Roman" w:hAnsi="Times New Roman" w:cs="Times New Roman"/>
          <w:sz w:val="24"/>
          <w:szCs w:val="24"/>
          <w:u w:val="single"/>
        </w:rPr>
        <w:t>OPERAZIONI DI COLLAUDO</w:t>
      </w:r>
    </w:p>
    <w:p w14:paraId="2234ABDA" w14:textId="0086F4B5" w:rsidR="00461C5A" w:rsidRPr="0099034E" w:rsidRDefault="00461C5A" w:rsidP="0099034E">
      <w:pPr>
        <w:autoSpaceDE/>
        <w:autoSpaceDN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Entro 10 (dieci) giorni naturali e consecutivi, decorrenti dal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giorno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successivo alla data di consegna, </w:t>
      </w:r>
      <w:r w:rsidR="00F0045A" w:rsidRPr="0099034E">
        <w:rPr>
          <w:rFonts w:ascii="Times New Roman" w:hAnsi="Times New Roman" w:cs="Times New Roman"/>
          <w:sz w:val="24"/>
          <w:szCs w:val="24"/>
        </w:rPr>
        <w:t>i</w:t>
      </w:r>
      <w:r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BC2D7D" w:rsidRPr="0099034E">
        <w:rPr>
          <w:rFonts w:ascii="Times New Roman" w:hAnsi="Times New Roman" w:cs="Times New Roman"/>
          <w:sz w:val="24"/>
          <w:szCs w:val="24"/>
        </w:rPr>
        <w:t>software</w:t>
      </w:r>
      <w:r w:rsidRPr="0099034E">
        <w:rPr>
          <w:rFonts w:ascii="Times New Roman" w:hAnsi="Times New Roman" w:cs="Times New Roman"/>
          <w:sz w:val="24"/>
          <w:szCs w:val="24"/>
        </w:rPr>
        <w:t xml:space="preserve"> dovranno essere sottoposti alle </w:t>
      </w:r>
      <w:r w:rsidRPr="0099034E">
        <w:rPr>
          <w:rFonts w:ascii="Times New Roman" w:hAnsi="Times New Roman" w:cs="Times New Roman"/>
          <w:b/>
          <w:bCs/>
          <w:sz w:val="24"/>
          <w:szCs w:val="24"/>
        </w:rPr>
        <w:t>operazioni di collaudo</w:t>
      </w:r>
      <w:r w:rsidRPr="0099034E">
        <w:rPr>
          <w:rFonts w:ascii="Times New Roman" w:hAnsi="Times New Roman" w:cs="Times New Roman"/>
          <w:sz w:val="24"/>
          <w:szCs w:val="24"/>
        </w:rPr>
        <w:t xml:space="preserve">. Tali operazioni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verranno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eseguite dall’aggiudicatario in contraddittorio con gli incaricati della A.O.U.P., previa relativa comunicazione inviata con congruo anticipo dall’aggiudicatario al responsabile dell’U.O.C. coinvolt</w:t>
      </w:r>
      <w:r w:rsidR="00F0045A" w:rsidRPr="0099034E">
        <w:rPr>
          <w:rFonts w:ascii="Times New Roman" w:hAnsi="Times New Roman" w:cs="Times New Roman"/>
          <w:sz w:val="24"/>
          <w:szCs w:val="24"/>
        </w:rPr>
        <w:t>o</w:t>
      </w:r>
      <w:r w:rsidRPr="0099034E">
        <w:rPr>
          <w:rFonts w:ascii="Times New Roman" w:hAnsi="Times New Roman" w:cs="Times New Roman"/>
          <w:sz w:val="24"/>
          <w:szCs w:val="24"/>
        </w:rPr>
        <w:t xml:space="preserve"> e al Responsabile del Servizio di Ingegneria Clinica.</w:t>
      </w:r>
      <w:r w:rsidR="00A9000A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>Tali operazioni consistono nella verifica della conformità di quanto consegnato con i requisiti e le caratteristiche tecniche previst</w:t>
      </w:r>
      <w:r w:rsidR="00F0045A" w:rsidRPr="0099034E">
        <w:rPr>
          <w:rFonts w:ascii="Times New Roman" w:hAnsi="Times New Roman" w:cs="Times New Roman"/>
          <w:sz w:val="24"/>
          <w:szCs w:val="24"/>
        </w:rPr>
        <w:t>e</w:t>
      </w:r>
      <w:r w:rsidRPr="0099034E">
        <w:rPr>
          <w:rFonts w:ascii="Times New Roman" w:hAnsi="Times New Roman" w:cs="Times New Roman"/>
          <w:sz w:val="24"/>
          <w:szCs w:val="24"/>
        </w:rPr>
        <w:t xml:space="preserve"> dalle norme di legge</w:t>
      </w:r>
      <w:r w:rsidR="00F0045A" w:rsidRPr="0099034E">
        <w:rPr>
          <w:rFonts w:ascii="Times New Roman" w:hAnsi="Times New Roman" w:cs="Times New Roman"/>
          <w:sz w:val="24"/>
          <w:szCs w:val="24"/>
        </w:rPr>
        <w:t xml:space="preserve"> e</w:t>
      </w:r>
      <w:r w:rsidRPr="0099034E">
        <w:rPr>
          <w:rFonts w:ascii="Times New Roman" w:hAnsi="Times New Roman" w:cs="Times New Roman"/>
          <w:sz w:val="24"/>
          <w:szCs w:val="24"/>
        </w:rPr>
        <w:t xml:space="preserve"> present</w:t>
      </w:r>
      <w:r w:rsidR="00F0045A" w:rsidRPr="0099034E">
        <w:rPr>
          <w:rFonts w:ascii="Times New Roman" w:hAnsi="Times New Roman" w:cs="Times New Roman"/>
          <w:sz w:val="24"/>
          <w:szCs w:val="24"/>
        </w:rPr>
        <w:t>i nel</w:t>
      </w:r>
      <w:r w:rsidRPr="0099034E">
        <w:rPr>
          <w:rFonts w:ascii="Times New Roman" w:hAnsi="Times New Roman" w:cs="Times New Roman"/>
          <w:sz w:val="24"/>
          <w:szCs w:val="24"/>
        </w:rPr>
        <w:t xml:space="preserve"> capitolato tecnico</w:t>
      </w:r>
      <w:r w:rsidR="00BA2BFB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453A5C" w:rsidRPr="0099034E">
        <w:rPr>
          <w:rFonts w:ascii="Times New Roman" w:hAnsi="Times New Roman" w:cs="Times New Roman"/>
          <w:sz w:val="24"/>
          <w:szCs w:val="24"/>
        </w:rPr>
        <w:t>(</w:t>
      </w:r>
      <w:r w:rsidR="00461D3B" w:rsidRPr="0099034E">
        <w:rPr>
          <w:rFonts w:ascii="Times New Roman" w:hAnsi="Times New Roman" w:cs="Times New Roman"/>
          <w:sz w:val="24"/>
          <w:szCs w:val="24"/>
        </w:rPr>
        <w:t xml:space="preserve">oppure su quello </w:t>
      </w:r>
      <w:r w:rsidR="00453A5C" w:rsidRPr="0099034E">
        <w:rPr>
          <w:rFonts w:ascii="Times New Roman" w:hAnsi="Times New Roman" w:cs="Times New Roman"/>
          <w:sz w:val="24"/>
          <w:szCs w:val="24"/>
        </w:rPr>
        <w:t>pubblicato in sede d</w:t>
      </w:r>
      <w:r w:rsidR="00F0045A" w:rsidRPr="0099034E">
        <w:rPr>
          <w:rFonts w:ascii="Times New Roman" w:hAnsi="Times New Roman" w:cs="Times New Roman"/>
          <w:sz w:val="24"/>
          <w:szCs w:val="24"/>
        </w:rPr>
        <w:t>’</w:t>
      </w:r>
      <w:r w:rsidR="00453A5C" w:rsidRPr="0099034E">
        <w:rPr>
          <w:rFonts w:ascii="Times New Roman" w:hAnsi="Times New Roman" w:cs="Times New Roman"/>
          <w:sz w:val="24"/>
          <w:szCs w:val="24"/>
        </w:rPr>
        <w:t>indagine di mercato)</w:t>
      </w:r>
      <w:r w:rsidRPr="0099034E">
        <w:rPr>
          <w:rFonts w:ascii="Times New Roman" w:hAnsi="Times New Roman" w:cs="Times New Roman"/>
          <w:sz w:val="24"/>
          <w:szCs w:val="24"/>
        </w:rPr>
        <w:t xml:space="preserve"> e con quell</w:t>
      </w:r>
      <w:r w:rsidR="00F0045A" w:rsidRPr="0099034E">
        <w:rPr>
          <w:rFonts w:ascii="Times New Roman" w:hAnsi="Times New Roman" w:cs="Times New Roman"/>
          <w:sz w:val="24"/>
          <w:szCs w:val="24"/>
        </w:rPr>
        <w:t>e</w:t>
      </w:r>
      <w:r w:rsidRPr="0099034E">
        <w:rPr>
          <w:rFonts w:ascii="Times New Roman" w:hAnsi="Times New Roman" w:cs="Times New Roman"/>
          <w:sz w:val="24"/>
          <w:szCs w:val="24"/>
        </w:rPr>
        <w:t xml:space="preserve"> dichiarat</w:t>
      </w:r>
      <w:r w:rsidR="00F0045A" w:rsidRPr="0099034E">
        <w:rPr>
          <w:rFonts w:ascii="Times New Roman" w:hAnsi="Times New Roman" w:cs="Times New Roman"/>
          <w:sz w:val="24"/>
          <w:szCs w:val="24"/>
        </w:rPr>
        <w:t>e</w:t>
      </w:r>
      <w:r w:rsidRPr="0099034E">
        <w:rPr>
          <w:rFonts w:ascii="Times New Roman" w:hAnsi="Times New Roman" w:cs="Times New Roman"/>
          <w:sz w:val="24"/>
          <w:szCs w:val="24"/>
        </w:rPr>
        <w:t xml:space="preserve"> nell’offerta formulata in gara dall’aggiudicatario. La fornitura è da considerarsi collaudata quando tutti i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componenti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644ECD" w:rsidRPr="0099034E">
        <w:rPr>
          <w:rFonts w:ascii="Times New Roman" w:hAnsi="Times New Roman" w:cs="Times New Roman"/>
          <w:sz w:val="24"/>
          <w:szCs w:val="24"/>
        </w:rPr>
        <w:t xml:space="preserve">saranno </w:t>
      </w:r>
      <w:r w:rsidR="00F0045A" w:rsidRPr="0099034E">
        <w:rPr>
          <w:rFonts w:ascii="Times New Roman" w:hAnsi="Times New Roman" w:cs="Times New Roman"/>
          <w:sz w:val="24"/>
          <w:szCs w:val="24"/>
        </w:rPr>
        <w:t xml:space="preserve">collaudati con esito positivo. </w:t>
      </w:r>
      <w:r w:rsidRPr="0099034E">
        <w:rPr>
          <w:rFonts w:ascii="Times New Roman" w:hAnsi="Times New Roman" w:cs="Times New Roman"/>
          <w:sz w:val="24"/>
          <w:szCs w:val="24"/>
        </w:rPr>
        <w:t xml:space="preserve">Dell’esito di tali operazioni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verrà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redatto apposito verbale di collaudo, sottoscritto dalle parti. </w:t>
      </w:r>
    </w:p>
    <w:p w14:paraId="59B1878F" w14:textId="6457F614" w:rsidR="00461C5A" w:rsidRPr="0099034E" w:rsidRDefault="00461C5A" w:rsidP="0099034E">
      <w:pPr>
        <w:autoSpaceDE/>
        <w:autoSpaceDN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b/>
          <w:bCs/>
          <w:sz w:val="24"/>
          <w:szCs w:val="24"/>
        </w:rPr>
        <w:t xml:space="preserve">Ove dette operazioni conseguano esito positivo, la data di sottoscrizione del predetto verbale </w:t>
      </w:r>
      <w:proofErr w:type="gramStart"/>
      <w:r w:rsidRPr="0099034E">
        <w:rPr>
          <w:rFonts w:ascii="Times New Roman" w:hAnsi="Times New Roman" w:cs="Times New Roman"/>
          <w:b/>
          <w:bCs/>
          <w:sz w:val="24"/>
          <w:szCs w:val="24"/>
        </w:rPr>
        <w:t>verrà</w:t>
      </w:r>
      <w:proofErr w:type="gramEnd"/>
      <w:r w:rsidRPr="0099034E">
        <w:rPr>
          <w:rFonts w:ascii="Times New Roman" w:hAnsi="Times New Roman" w:cs="Times New Roman"/>
          <w:b/>
          <w:bCs/>
          <w:sz w:val="24"/>
          <w:szCs w:val="24"/>
        </w:rPr>
        <w:t xml:space="preserve"> considerata</w:t>
      </w:r>
      <w:r w:rsidR="00F0045A" w:rsidRPr="0099034E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99034E">
        <w:rPr>
          <w:rFonts w:ascii="Times New Roman" w:hAnsi="Times New Roman" w:cs="Times New Roman"/>
          <w:b/>
          <w:bCs/>
          <w:sz w:val="24"/>
          <w:szCs w:val="24"/>
        </w:rPr>
        <w:t xml:space="preserve"> quale data di accettazione della fornitura. </w:t>
      </w:r>
    </w:p>
    <w:p w14:paraId="6953FF31" w14:textId="37B464ED" w:rsidR="00461C5A" w:rsidRPr="0099034E" w:rsidRDefault="00461C5A" w:rsidP="0099034E">
      <w:pPr>
        <w:autoSpaceDE/>
        <w:autoSpaceDN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Il collaudo positivo non esonera</w:t>
      </w:r>
      <w:r w:rsidR="00540239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comunque</w:t>
      </w:r>
      <w:r w:rsidR="00540239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l’aggiudicatario </w:t>
      </w:r>
      <w:r w:rsidR="00CF7419" w:rsidRPr="0099034E">
        <w:rPr>
          <w:rFonts w:ascii="Times New Roman" w:hAnsi="Times New Roman" w:cs="Times New Roman"/>
          <w:sz w:val="24"/>
          <w:szCs w:val="24"/>
        </w:rPr>
        <w:t>da</w:t>
      </w:r>
      <w:r w:rsidRPr="0099034E">
        <w:rPr>
          <w:rFonts w:ascii="Times New Roman" w:hAnsi="Times New Roman" w:cs="Times New Roman"/>
          <w:sz w:val="24"/>
          <w:szCs w:val="24"/>
        </w:rPr>
        <w:t xml:space="preserve"> eventuali difetti e imperfezioni che non siano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emersi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al momento del collaudo, ma in seguito accertati.</w:t>
      </w:r>
      <w:r w:rsidR="00CF7419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 xml:space="preserve">Tutti gli oneri e </w:t>
      </w:r>
      <w:r w:rsidR="00CF7419" w:rsidRPr="0099034E">
        <w:rPr>
          <w:rFonts w:ascii="Times New Roman" w:hAnsi="Times New Roman" w:cs="Times New Roman"/>
          <w:sz w:val="24"/>
          <w:szCs w:val="24"/>
        </w:rPr>
        <w:t xml:space="preserve">le </w:t>
      </w:r>
      <w:r w:rsidRPr="0099034E">
        <w:rPr>
          <w:rFonts w:ascii="Times New Roman" w:hAnsi="Times New Roman" w:cs="Times New Roman"/>
          <w:sz w:val="24"/>
          <w:szCs w:val="24"/>
        </w:rPr>
        <w:t>spese sostenut</w:t>
      </w:r>
      <w:r w:rsidR="00CF7419" w:rsidRPr="0099034E">
        <w:rPr>
          <w:rFonts w:ascii="Times New Roman" w:hAnsi="Times New Roman" w:cs="Times New Roman"/>
          <w:sz w:val="24"/>
          <w:szCs w:val="24"/>
        </w:rPr>
        <w:t>e</w:t>
      </w:r>
      <w:r w:rsidRPr="0099034E">
        <w:rPr>
          <w:rFonts w:ascii="Times New Roman" w:hAnsi="Times New Roman" w:cs="Times New Roman"/>
          <w:sz w:val="24"/>
          <w:szCs w:val="24"/>
        </w:rPr>
        <w:t xml:space="preserve"> per</w:t>
      </w:r>
      <w:r w:rsidR="00540239">
        <w:rPr>
          <w:rFonts w:ascii="Times New Roman" w:hAnsi="Times New Roman" w:cs="Times New Roman"/>
          <w:sz w:val="24"/>
          <w:szCs w:val="24"/>
        </w:rPr>
        <w:t xml:space="preserve"> il </w:t>
      </w:r>
      <w:r w:rsidRPr="0099034E">
        <w:rPr>
          <w:rFonts w:ascii="Times New Roman" w:hAnsi="Times New Roman" w:cs="Times New Roman"/>
          <w:sz w:val="24"/>
          <w:szCs w:val="24"/>
        </w:rPr>
        <w:t xml:space="preserve">collaudo saranno da considerarsi a totale carico dell’aggiudicatario. Laddove </w:t>
      </w:r>
      <w:r w:rsidR="00CF7419" w:rsidRPr="0099034E">
        <w:rPr>
          <w:rFonts w:ascii="Times New Roman" w:hAnsi="Times New Roman" w:cs="Times New Roman"/>
          <w:sz w:val="24"/>
          <w:szCs w:val="24"/>
        </w:rPr>
        <w:t xml:space="preserve">i </w:t>
      </w:r>
      <w:r w:rsidR="00BC2D7D" w:rsidRPr="0099034E">
        <w:rPr>
          <w:rFonts w:ascii="Times New Roman" w:hAnsi="Times New Roman" w:cs="Times New Roman"/>
          <w:sz w:val="24"/>
          <w:szCs w:val="24"/>
        </w:rPr>
        <w:t>software</w:t>
      </w:r>
      <w:r w:rsidRPr="0099034E">
        <w:rPr>
          <w:rFonts w:ascii="Times New Roman" w:hAnsi="Times New Roman" w:cs="Times New Roman"/>
          <w:sz w:val="24"/>
          <w:szCs w:val="24"/>
        </w:rPr>
        <w:t xml:space="preserve"> o parti di ess</w:t>
      </w:r>
      <w:r w:rsidR="00CF7419" w:rsidRPr="0099034E">
        <w:rPr>
          <w:rFonts w:ascii="Times New Roman" w:hAnsi="Times New Roman" w:cs="Times New Roman"/>
          <w:sz w:val="24"/>
          <w:szCs w:val="24"/>
        </w:rPr>
        <w:t>i</w:t>
      </w:r>
      <w:r w:rsidRPr="0099034E">
        <w:rPr>
          <w:rFonts w:ascii="Times New Roman" w:hAnsi="Times New Roman" w:cs="Times New Roman"/>
          <w:sz w:val="24"/>
          <w:szCs w:val="24"/>
        </w:rPr>
        <w:t xml:space="preserve"> non superino le prescritte prove funzionali e diagnostiche, le operazioni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verranno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ripetute e continuate alle stesse condizioni e modalità, con tutti gli eventuali ulteriori oneri a carico dell’aggiudicatario, fino alla loro conclusione.</w:t>
      </w:r>
      <w:r w:rsidR="00CF7419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 xml:space="preserve">La ripetizione delle prove deve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concludersi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entro 10 (dieci) giorni naturali e consecutivi dalla data di chiusura delle prove precedenti.</w:t>
      </w:r>
      <w:r w:rsidR="00CF7419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 xml:space="preserve">Nell’ipotesi in cui anche la ripetizione delle prove di collaudo sortisca esito negativo, l’aggiudicatario dovrà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provvedere a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ritirare e sostituire </w:t>
      </w:r>
      <w:r w:rsidR="007F32A0" w:rsidRPr="0099034E">
        <w:rPr>
          <w:rFonts w:ascii="Times New Roman" w:hAnsi="Times New Roman" w:cs="Times New Roman"/>
          <w:sz w:val="24"/>
          <w:szCs w:val="24"/>
        </w:rPr>
        <w:t xml:space="preserve">la fornitura </w:t>
      </w:r>
      <w:r w:rsidRPr="0099034E">
        <w:rPr>
          <w:rFonts w:ascii="Times New Roman" w:hAnsi="Times New Roman" w:cs="Times New Roman"/>
          <w:sz w:val="24"/>
          <w:szCs w:val="24"/>
        </w:rPr>
        <w:t>e/o le parti di essa risultati non conformi, salva l’applicazione delle penali previste in contratto.</w:t>
      </w:r>
      <w:r w:rsidR="00CF7419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 xml:space="preserve">Resta salvo il diritto </w:t>
      </w:r>
      <w:r w:rsidR="00A3001B" w:rsidRPr="0099034E">
        <w:rPr>
          <w:rFonts w:ascii="Times New Roman" w:hAnsi="Times New Roman" w:cs="Times New Roman"/>
          <w:sz w:val="24"/>
          <w:szCs w:val="24"/>
        </w:rPr>
        <w:t>dell’A.O.U.P.</w:t>
      </w:r>
      <w:r w:rsidRPr="0099034E">
        <w:rPr>
          <w:rFonts w:ascii="Times New Roman" w:hAnsi="Times New Roman" w:cs="Times New Roman"/>
          <w:sz w:val="24"/>
          <w:szCs w:val="24"/>
        </w:rPr>
        <w:t xml:space="preserve">, a seguito di secondo collaudo con esito negativo, di risolvere in tutto o in </w:t>
      </w:r>
      <w:r w:rsidR="00CF7419" w:rsidRPr="0099034E">
        <w:rPr>
          <w:rFonts w:ascii="Times New Roman" w:hAnsi="Times New Roman" w:cs="Times New Roman"/>
          <w:sz w:val="24"/>
          <w:szCs w:val="24"/>
        </w:rPr>
        <w:t>parte il contratto</w:t>
      </w:r>
      <w:r w:rsidRPr="0099034E">
        <w:rPr>
          <w:rFonts w:ascii="Times New Roman" w:hAnsi="Times New Roman" w:cs="Times New Roman"/>
          <w:sz w:val="24"/>
          <w:szCs w:val="24"/>
        </w:rPr>
        <w:t>, fatto salvo l’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ulteriore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danno.</w:t>
      </w:r>
      <w:r w:rsidR="00CF7419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71EF17" w14:textId="0B396D1A" w:rsidR="00461C5A" w:rsidRPr="0099034E" w:rsidRDefault="00461C5A" w:rsidP="0099034E">
      <w:pPr>
        <w:autoSpaceDE/>
        <w:autoSpaceDN/>
        <w:spacing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9034E">
        <w:rPr>
          <w:rFonts w:ascii="Times New Roman" w:hAnsi="Times New Roman" w:cs="Times New Roman"/>
          <w:sz w:val="24"/>
          <w:szCs w:val="24"/>
          <w:u w:val="single"/>
        </w:rPr>
        <w:t>FORMAZIONE DEL PERSONALE</w:t>
      </w:r>
    </w:p>
    <w:p w14:paraId="1180B720" w14:textId="61BE3C52" w:rsidR="00461C5A" w:rsidRPr="0099034E" w:rsidRDefault="00461C5A" w:rsidP="0099034E">
      <w:pPr>
        <w:autoSpaceDE/>
        <w:autoSpaceDN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L’aggiudicatario, immediatamente di seguito all’installazione e</w:t>
      </w:r>
      <w:r w:rsidR="00DC1A49" w:rsidRPr="0099034E">
        <w:rPr>
          <w:rFonts w:ascii="Times New Roman" w:hAnsi="Times New Roman" w:cs="Times New Roman"/>
          <w:sz w:val="24"/>
          <w:szCs w:val="24"/>
        </w:rPr>
        <w:t>d</w:t>
      </w:r>
      <w:r w:rsidRPr="0099034E">
        <w:rPr>
          <w:rFonts w:ascii="Times New Roman" w:hAnsi="Times New Roman" w:cs="Times New Roman"/>
          <w:sz w:val="24"/>
          <w:szCs w:val="24"/>
        </w:rPr>
        <w:t xml:space="preserve"> esecuzione delle verifiche tecniche post</w:t>
      </w:r>
      <w:r w:rsidR="00CF7419" w:rsidRPr="0099034E">
        <w:rPr>
          <w:rFonts w:ascii="Times New Roman" w:hAnsi="Times New Roman" w:cs="Times New Roman"/>
          <w:sz w:val="24"/>
          <w:szCs w:val="24"/>
        </w:rPr>
        <w:t>-</w:t>
      </w:r>
      <w:r w:rsidRPr="0099034E">
        <w:rPr>
          <w:rFonts w:ascii="Times New Roman" w:hAnsi="Times New Roman" w:cs="Times New Roman"/>
          <w:sz w:val="24"/>
          <w:szCs w:val="24"/>
        </w:rPr>
        <w:t xml:space="preserve">installazione, dovrà prestare un adeguato servizio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 xml:space="preserve">di 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istruzione del personale medico, tecnico ed infermieristico destinato ad utilizzare </w:t>
      </w:r>
      <w:r w:rsidR="007F32A0" w:rsidRPr="0099034E">
        <w:rPr>
          <w:rFonts w:ascii="Times New Roman" w:hAnsi="Times New Roman" w:cs="Times New Roman"/>
          <w:sz w:val="24"/>
          <w:szCs w:val="24"/>
        </w:rPr>
        <w:t xml:space="preserve">la fornitura </w:t>
      </w:r>
      <w:r w:rsidRPr="0099034E">
        <w:rPr>
          <w:rFonts w:ascii="Times New Roman" w:hAnsi="Times New Roman" w:cs="Times New Roman"/>
          <w:sz w:val="24"/>
          <w:szCs w:val="24"/>
        </w:rPr>
        <w:t xml:space="preserve">installata ed indicato </w:t>
      </w:r>
      <w:r w:rsidR="00E34819" w:rsidRPr="0099034E">
        <w:rPr>
          <w:rFonts w:ascii="Times New Roman" w:hAnsi="Times New Roman" w:cs="Times New Roman"/>
          <w:sz w:val="24"/>
          <w:szCs w:val="24"/>
        </w:rPr>
        <w:t>dall’A.O.U.P.</w:t>
      </w:r>
      <w:r w:rsidRPr="0099034E">
        <w:rPr>
          <w:rFonts w:ascii="Times New Roman" w:hAnsi="Times New Roman" w:cs="Times New Roman"/>
          <w:sz w:val="24"/>
          <w:szCs w:val="24"/>
        </w:rPr>
        <w:t xml:space="preserve"> Tale servizio consiste in una attività di affiancamento e tutoraggio, prestata dall’aggiudicatario a mezzo di propri incaricati</w:t>
      </w:r>
      <w:r w:rsidR="007F32A0" w:rsidRPr="0099034E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in possesso di adeguata competenza (preferibilmente il tecnico di prodotto), destinata a fornire tutti i necessari chiarimenti</w:t>
      </w:r>
      <w:r w:rsidR="0056097A" w:rsidRPr="0099034E">
        <w:rPr>
          <w:rFonts w:ascii="Times New Roman" w:hAnsi="Times New Roman" w:cs="Times New Roman"/>
          <w:sz w:val="24"/>
          <w:szCs w:val="24"/>
        </w:rPr>
        <w:t xml:space="preserve">. </w:t>
      </w:r>
      <w:r w:rsidRPr="0099034E">
        <w:rPr>
          <w:rFonts w:ascii="Times New Roman" w:hAnsi="Times New Roman" w:cs="Times New Roman"/>
          <w:sz w:val="24"/>
          <w:szCs w:val="24"/>
        </w:rPr>
        <w:t>Al termine dell’attività formativa svolta</w:t>
      </w:r>
      <w:r w:rsidR="007F32A0" w:rsidRPr="0099034E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lastRenderedPageBreak/>
        <w:t>verrà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rilasciata apposita attestazione da parte della Ditta aggiudicataria, sottoscritta dal Direttore dell’U.O. di riferimento. </w:t>
      </w:r>
    </w:p>
    <w:p w14:paraId="11FE051E" w14:textId="3BE65DA4" w:rsidR="00461C5A" w:rsidRPr="0099034E" w:rsidRDefault="00461C5A" w:rsidP="0099034E">
      <w:pPr>
        <w:autoSpaceDE/>
        <w:autoSpaceDN/>
        <w:spacing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9034E">
        <w:rPr>
          <w:rFonts w:ascii="Times New Roman" w:hAnsi="Times New Roman" w:cs="Times New Roman"/>
          <w:sz w:val="24"/>
          <w:szCs w:val="24"/>
          <w:u w:val="single"/>
        </w:rPr>
        <w:t>GARANZIA - ASSISTENZA TECNICA FULL RISK</w:t>
      </w:r>
    </w:p>
    <w:p w14:paraId="2DEF9003" w14:textId="45010D5A" w:rsidR="00770E89" w:rsidRPr="0099034E" w:rsidRDefault="007F32A0" w:rsidP="0099034E">
      <w:pPr>
        <w:autoSpaceDE/>
        <w:autoSpaceDN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La Ditta dovrà prevedere </w:t>
      </w:r>
      <w:r w:rsidR="00461C5A" w:rsidRPr="0099034E">
        <w:rPr>
          <w:rFonts w:ascii="Times New Roman" w:hAnsi="Times New Roman" w:cs="Times New Roman"/>
          <w:sz w:val="24"/>
          <w:szCs w:val="24"/>
        </w:rPr>
        <w:t xml:space="preserve">obbligatoriamente una garanzia per un </w:t>
      </w:r>
      <w:r w:rsidR="0056097A" w:rsidRPr="0099034E">
        <w:rPr>
          <w:rFonts w:ascii="Times New Roman" w:hAnsi="Times New Roman" w:cs="Times New Roman"/>
          <w:sz w:val="24"/>
          <w:szCs w:val="24"/>
        </w:rPr>
        <w:t xml:space="preserve">periodo non inferiore a </w:t>
      </w:r>
      <w:proofErr w:type="gramStart"/>
      <w:r w:rsidR="0056097A" w:rsidRPr="0099034E">
        <w:rPr>
          <w:rFonts w:ascii="Times New Roman" w:hAnsi="Times New Roman" w:cs="Times New Roman"/>
          <w:sz w:val="24"/>
          <w:szCs w:val="24"/>
        </w:rPr>
        <w:t>24</w:t>
      </w:r>
      <w:proofErr w:type="gramEnd"/>
      <w:r w:rsidR="0056097A" w:rsidRPr="0099034E">
        <w:rPr>
          <w:rFonts w:ascii="Times New Roman" w:hAnsi="Times New Roman" w:cs="Times New Roman"/>
          <w:sz w:val="24"/>
          <w:szCs w:val="24"/>
        </w:rPr>
        <w:t xml:space="preserve"> mesi durante il quale </w:t>
      </w:r>
      <w:r w:rsidR="00461C5A" w:rsidRPr="0099034E">
        <w:rPr>
          <w:rFonts w:ascii="Times New Roman" w:hAnsi="Times New Roman" w:cs="Times New Roman"/>
          <w:sz w:val="24"/>
          <w:szCs w:val="24"/>
        </w:rPr>
        <w:t xml:space="preserve">la ditta dovrà garantire la manutenzione e l’assistenza tecnica in modalità </w:t>
      </w:r>
      <w:r w:rsidR="00461C5A" w:rsidRPr="0099034E">
        <w:rPr>
          <w:rFonts w:ascii="Times New Roman" w:hAnsi="Times New Roman" w:cs="Times New Roman"/>
          <w:b/>
          <w:bCs/>
          <w:sz w:val="24"/>
          <w:szCs w:val="24"/>
        </w:rPr>
        <w:t>full-</w:t>
      </w:r>
      <w:proofErr w:type="spellStart"/>
      <w:r w:rsidR="00461C5A" w:rsidRPr="0099034E">
        <w:rPr>
          <w:rFonts w:ascii="Times New Roman" w:hAnsi="Times New Roman" w:cs="Times New Roman"/>
          <w:b/>
          <w:bCs/>
          <w:sz w:val="24"/>
          <w:szCs w:val="24"/>
        </w:rPr>
        <w:t>risk</w:t>
      </w:r>
      <w:proofErr w:type="spellEnd"/>
      <w:r w:rsidR="00461C5A" w:rsidRPr="009903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1C5A" w:rsidRPr="0099034E">
        <w:rPr>
          <w:rFonts w:ascii="Times New Roman" w:hAnsi="Times New Roman" w:cs="Times New Roman"/>
          <w:sz w:val="24"/>
          <w:szCs w:val="24"/>
        </w:rPr>
        <w:t xml:space="preserve">secondo quanto </w:t>
      </w:r>
      <w:r w:rsidR="0056097A" w:rsidRPr="0099034E">
        <w:rPr>
          <w:rFonts w:ascii="Times New Roman" w:hAnsi="Times New Roman" w:cs="Times New Roman"/>
          <w:sz w:val="24"/>
          <w:szCs w:val="24"/>
        </w:rPr>
        <w:t>sopra riportato nelle “CONDIZIONI DI GARANZIA” e precisamente:</w:t>
      </w:r>
    </w:p>
    <w:p w14:paraId="46B78260" w14:textId="5469FCCD" w:rsidR="00770E89" w:rsidRPr="0099034E" w:rsidRDefault="00E634BF" w:rsidP="0099034E">
      <w:pPr>
        <w:pStyle w:val="Paragrafoelenco"/>
        <w:numPr>
          <w:ilvl w:val="0"/>
          <w:numId w:val="15"/>
        </w:numPr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Si considerano comprese nella fornitura tutte le attività di manutenzione periodiche e su chiamata:</w:t>
      </w:r>
      <w:r w:rsidR="0056097A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 xml:space="preserve">verifiche di sicurezza, controlli funzionali,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controlli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di qualità e tutto quanto necessario a mantenere e garantire il corretto e sicuro funzionamento de</w:t>
      </w:r>
      <w:r w:rsidR="0056097A" w:rsidRPr="0099034E">
        <w:rPr>
          <w:rFonts w:ascii="Times New Roman" w:hAnsi="Times New Roman" w:cs="Times New Roman"/>
          <w:sz w:val="24"/>
          <w:szCs w:val="24"/>
        </w:rPr>
        <w:t xml:space="preserve">l </w:t>
      </w:r>
      <w:r w:rsidR="00BC2D7D" w:rsidRPr="0099034E">
        <w:rPr>
          <w:rFonts w:ascii="Times New Roman" w:hAnsi="Times New Roman" w:cs="Times New Roman"/>
          <w:sz w:val="24"/>
          <w:szCs w:val="24"/>
        </w:rPr>
        <w:t>software</w:t>
      </w:r>
      <w:r w:rsidRPr="0099034E">
        <w:rPr>
          <w:rFonts w:ascii="Times New Roman" w:hAnsi="Times New Roman" w:cs="Times New Roman"/>
          <w:sz w:val="24"/>
          <w:szCs w:val="24"/>
        </w:rPr>
        <w:t>;</w:t>
      </w:r>
    </w:p>
    <w:p w14:paraId="4CAA23CC" w14:textId="4B4DC9FE" w:rsidR="00770E89" w:rsidRPr="0099034E" w:rsidRDefault="00E634BF" w:rsidP="0099034E">
      <w:pPr>
        <w:pStyle w:val="Paragrafoelenco"/>
        <w:numPr>
          <w:ilvl w:val="0"/>
          <w:numId w:val="15"/>
        </w:numPr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Si consideran</w:t>
      </w:r>
      <w:r w:rsidR="0056097A" w:rsidRPr="0099034E">
        <w:rPr>
          <w:rFonts w:ascii="Times New Roman" w:hAnsi="Times New Roman" w:cs="Times New Roman"/>
          <w:sz w:val="24"/>
          <w:szCs w:val="24"/>
        </w:rPr>
        <w:t>o</w:t>
      </w:r>
      <w:r w:rsidRPr="0099034E">
        <w:rPr>
          <w:rFonts w:ascii="Times New Roman" w:hAnsi="Times New Roman" w:cs="Times New Roman"/>
          <w:sz w:val="24"/>
          <w:szCs w:val="24"/>
        </w:rPr>
        <w:t xml:space="preserve"> comprese nella fornitura e a carico della ditta la sostituzione di tutti gli eventuali consumabili </w:t>
      </w:r>
      <w:r w:rsidR="0056097A" w:rsidRPr="0099034E">
        <w:rPr>
          <w:rFonts w:ascii="Times New Roman" w:hAnsi="Times New Roman" w:cs="Times New Roman"/>
          <w:sz w:val="24"/>
          <w:szCs w:val="24"/>
        </w:rPr>
        <w:t>legati a</w:t>
      </w:r>
      <w:r w:rsidRPr="0099034E">
        <w:rPr>
          <w:rFonts w:ascii="Times New Roman" w:hAnsi="Times New Roman" w:cs="Times New Roman"/>
          <w:sz w:val="24"/>
          <w:szCs w:val="24"/>
        </w:rPr>
        <w:t xml:space="preserve">l </w:t>
      </w:r>
      <w:r w:rsidR="00BC2D7D" w:rsidRPr="0099034E">
        <w:rPr>
          <w:rFonts w:ascii="Times New Roman" w:hAnsi="Times New Roman" w:cs="Times New Roman"/>
          <w:sz w:val="24"/>
          <w:szCs w:val="24"/>
        </w:rPr>
        <w:t>software</w:t>
      </w:r>
      <w:r w:rsidRPr="0099034E">
        <w:rPr>
          <w:rFonts w:ascii="Times New Roman" w:hAnsi="Times New Roman" w:cs="Times New Roman"/>
          <w:sz w:val="24"/>
          <w:szCs w:val="24"/>
        </w:rPr>
        <w:t xml:space="preserve"> (es.: filtri, kit di sostituzione periodica, batterie, ecc.);</w:t>
      </w:r>
    </w:p>
    <w:p w14:paraId="3490852D" w14:textId="4275A505" w:rsidR="00770E89" w:rsidRPr="0099034E" w:rsidRDefault="00E634BF" w:rsidP="0099034E">
      <w:pPr>
        <w:pStyle w:val="Paragrafoelenco"/>
        <w:numPr>
          <w:ilvl w:val="0"/>
          <w:numId w:val="15"/>
        </w:numPr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Si considerano incluse nella fornitura tutte le “chiavi” hardware e software di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componenti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>/moduli integrati nel sistema</w:t>
      </w:r>
      <w:r w:rsidR="00F37920" w:rsidRPr="0099034E">
        <w:rPr>
          <w:rFonts w:ascii="Times New Roman" w:hAnsi="Times New Roman" w:cs="Times New Roman"/>
          <w:sz w:val="24"/>
          <w:szCs w:val="24"/>
        </w:rPr>
        <w:t xml:space="preserve"> e</w:t>
      </w:r>
      <w:r w:rsidRPr="0099034E">
        <w:rPr>
          <w:rFonts w:ascii="Times New Roman" w:hAnsi="Times New Roman" w:cs="Times New Roman"/>
          <w:sz w:val="24"/>
          <w:szCs w:val="24"/>
        </w:rPr>
        <w:t xml:space="preserve"> tutte le procedure necessarie per eseguire le eventuali configurazioni;</w:t>
      </w:r>
    </w:p>
    <w:p w14:paraId="6E82D3C4" w14:textId="0FC657CA" w:rsidR="00770E89" w:rsidRPr="0099034E" w:rsidRDefault="007F32A0" w:rsidP="0099034E">
      <w:pPr>
        <w:pStyle w:val="Paragrafoelenco"/>
        <w:numPr>
          <w:ilvl w:val="0"/>
          <w:numId w:val="15"/>
        </w:numPr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Si considera inclusa l’attività di risoluzione de</w:t>
      </w:r>
      <w:r w:rsidR="0038519B" w:rsidRPr="0099034E">
        <w:rPr>
          <w:rFonts w:ascii="Times New Roman" w:hAnsi="Times New Roman" w:cs="Times New Roman"/>
          <w:sz w:val="24"/>
          <w:szCs w:val="24"/>
        </w:rPr>
        <w:t>i</w:t>
      </w:r>
      <w:r w:rsidRPr="0099034E">
        <w:rPr>
          <w:rFonts w:ascii="Times New Roman" w:hAnsi="Times New Roman" w:cs="Times New Roman"/>
          <w:sz w:val="24"/>
          <w:szCs w:val="24"/>
        </w:rPr>
        <w:t xml:space="preserve"> guasti che dovrà avvenire entro </w:t>
      </w:r>
      <w:r w:rsidR="00E634BF" w:rsidRPr="0099034E">
        <w:rPr>
          <w:rFonts w:ascii="Times New Roman" w:hAnsi="Times New Roman" w:cs="Times New Roman"/>
          <w:sz w:val="24"/>
          <w:szCs w:val="24"/>
        </w:rPr>
        <w:t xml:space="preserve">le </w:t>
      </w:r>
      <w:proofErr w:type="gramStart"/>
      <w:r w:rsidR="00F37920" w:rsidRPr="0099034E">
        <w:rPr>
          <w:rFonts w:ascii="Times New Roman" w:hAnsi="Times New Roman" w:cs="Times New Roman"/>
          <w:sz w:val="24"/>
          <w:szCs w:val="24"/>
        </w:rPr>
        <w:t>24</w:t>
      </w:r>
      <w:proofErr w:type="gramEnd"/>
      <w:r w:rsidR="00E634BF" w:rsidRPr="0099034E">
        <w:rPr>
          <w:rFonts w:ascii="Times New Roman" w:hAnsi="Times New Roman" w:cs="Times New Roman"/>
          <w:sz w:val="24"/>
          <w:szCs w:val="24"/>
        </w:rPr>
        <w:t xml:space="preserve"> ore sola</w:t>
      </w:r>
      <w:r w:rsidR="00673682" w:rsidRPr="0099034E">
        <w:rPr>
          <w:rFonts w:ascii="Times New Roman" w:hAnsi="Times New Roman" w:cs="Times New Roman"/>
          <w:sz w:val="24"/>
          <w:szCs w:val="24"/>
        </w:rPr>
        <w:t>ri dalla chiamata</w:t>
      </w:r>
      <w:r w:rsidR="00E634BF" w:rsidRPr="0099034E">
        <w:rPr>
          <w:rFonts w:ascii="Times New Roman" w:hAnsi="Times New Roman" w:cs="Times New Roman"/>
          <w:sz w:val="24"/>
          <w:szCs w:val="24"/>
        </w:rPr>
        <w:t>;</w:t>
      </w:r>
    </w:p>
    <w:p w14:paraId="1E65920E" w14:textId="10CE369D" w:rsidR="00770E89" w:rsidRPr="0099034E" w:rsidRDefault="00E634BF" w:rsidP="0099034E">
      <w:pPr>
        <w:pStyle w:val="Paragrafoelenco"/>
        <w:numPr>
          <w:ilvl w:val="0"/>
          <w:numId w:val="15"/>
        </w:numPr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Si richiede un’assistenza tecnica con dei tecnici stabilmente presenti in zona o comunque in territorio italiano</w:t>
      </w:r>
      <w:r w:rsidR="00E864B4" w:rsidRPr="0099034E">
        <w:rPr>
          <w:rFonts w:ascii="Times New Roman" w:hAnsi="Times New Roman" w:cs="Times New Roman"/>
          <w:sz w:val="24"/>
          <w:szCs w:val="24"/>
        </w:rPr>
        <w:t xml:space="preserve">, </w:t>
      </w:r>
      <w:r w:rsidR="0038519B" w:rsidRPr="0099034E">
        <w:rPr>
          <w:rFonts w:ascii="Times New Roman" w:hAnsi="Times New Roman" w:cs="Times New Roman"/>
          <w:sz w:val="24"/>
          <w:szCs w:val="24"/>
        </w:rPr>
        <w:t xml:space="preserve">con </w:t>
      </w:r>
      <w:r w:rsidR="00E864B4" w:rsidRPr="0099034E">
        <w:rPr>
          <w:rFonts w:ascii="Times New Roman" w:hAnsi="Times New Roman" w:cs="Times New Roman"/>
          <w:sz w:val="24"/>
          <w:szCs w:val="24"/>
        </w:rPr>
        <w:t>reperibili</w:t>
      </w:r>
      <w:r w:rsidR="00DC1A49" w:rsidRPr="0099034E">
        <w:rPr>
          <w:rFonts w:ascii="Times New Roman" w:hAnsi="Times New Roman" w:cs="Times New Roman"/>
          <w:sz w:val="24"/>
          <w:szCs w:val="24"/>
        </w:rPr>
        <w:t>tà</w:t>
      </w:r>
      <w:r w:rsidR="00E864B4" w:rsidRPr="009903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64B4" w:rsidRPr="0099034E">
        <w:rPr>
          <w:rFonts w:ascii="Times New Roman" w:hAnsi="Times New Roman" w:cs="Times New Roman"/>
          <w:sz w:val="24"/>
          <w:szCs w:val="24"/>
        </w:rPr>
        <w:t>24</w:t>
      </w:r>
      <w:proofErr w:type="gramEnd"/>
      <w:r w:rsidR="00E864B4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DC1A49" w:rsidRPr="0099034E">
        <w:rPr>
          <w:rFonts w:ascii="Times New Roman" w:hAnsi="Times New Roman" w:cs="Times New Roman"/>
          <w:sz w:val="24"/>
          <w:szCs w:val="24"/>
        </w:rPr>
        <w:t xml:space="preserve">h </w:t>
      </w:r>
      <w:r w:rsidR="00E864B4" w:rsidRPr="0099034E">
        <w:rPr>
          <w:rFonts w:ascii="Times New Roman" w:hAnsi="Times New Roman" w:cs="Times New Roman"/>
          <w:sz w:val="24"/>
          <w:szCs w:val="24"/>
        </w:rPr>
        <w:t>su 24</w:t>
      </w:r>
      <w:r w:rsidRPr="0099034E">
        <w:rPr>
          <w:rFonts w:ascii="Times New Roman" w:hAnsi="Times New Roman" w:cs="Times New Roman"/>
          <w:sz w:val="24"/>
          <w:szCs w:val="24"/>
        </w:rPr>
        <w:t>;</w:t>
      </w:r>
    </w:p>
    <w:p w14:paraId="6A1B46A8" w14:textId="422052A8" w:rsidR="00770E89" w:rsidRPr="0099034E" w:rsidRDefault="00E634BF" w:rsidP="0099034E">
      <w:pPr>
        <w:pStyle w:val="Paragrafoelenco"/>
        <w:numPr>
          <w:ilvl w:val="0"/>
          <w:numId w:val="15"/>
        </w:numPr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La disponibilità di parti di ricambio per almeno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10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anni dal collaudo</w:t>
      </w:r>
      <w:r w:rsidR="00E864B4" w:rsidRPr="0099034E">
        <w:rPr>
          <w:rFonts w:ascii="Times New Roman" w:hAnsi="Times New Roman" w:cs="Times New Roman"/>
          <w:sz w:val="24"/>
          <w:szCs w:val="24"/>
        </w:rPr>
        <w:t xml:space="preserve"> e q</w:t>
      </w:r>
      <w:r w:rsidRPr="0099034E">
        <w:rPr>
          <w:rFonts w:ascii="Times New Roman" w:hAnsi="Times New Roman" w:cs="Times New Roman"/>
          <w:sz w:val="24"/>
          <w:szCs w:val="24"/>
        </w:rPr>
        <w:t xml:space="preserve">ualora ciò non fosse possibile, </w:t>
      </w:r>
      <w:r w:rsidR="00E864B4" w:rsidRPr="0099034E">
        <w:rPr>
          <w:rFonts w:ascii="Times New Roman" w:hAnsi="Times New Roman" w:cs="Times New Roman"/>
          <w:sz w:val="24"/>
          <w:szCs w:val="24"/>
        </w:rPr>
        <w:t>per</w:t>
      </w:r>
      <w:r w:rsidRPr="0099034E">
        <w:rPr>
          <w:rFonts w:ascii="Times New Roman" w:hAnsi="Times New Roman" w:cs="Times New Roman"/>
          <w:sz w:val="24"/>
          <w:szCs w:val="24"/>
        </w:rPr>
        <w:t xml:space="preserve"> guasti non risolvibili, la ditta fornitrice </w:t>
      </w:r>
      <w:r w:rsidR="00DC1A49" w:rsidRPr="0099034E">
        <w:rPr>
          <w:rFonts w:ascii="Times New Roman" w:hAnsi="Times New Roman" w:cs="Times New Roman"/>
          <w:sz w:val="24"/>
          <w:szCs w:val="24"/>
        </w:rPr>
        <w:t>si obbliga a</w:t>
      </w:r>
      <w:r w:rsidRPr="0099034E">
        <w:rPr>
          <w:rFonts w:ascii="Times New Roman" w:hAnsi="Times New Roman" w:cs="Times New Roman"/>
          <w:sz w:val="24"/>
          <w:szCs w:val="24"/>
        </w:rPr>
        <w:t xml:space="preserve"> sostituire, a costo zero, </w:t>
      </w:r>
      <w:r w:rsidR="00E864B4" w:rsidRPr="0099034E">
        <w:rPr>
          <w:rFonts w:ascii="Times New Roman" w:hAnsi="Times New Roman" w:cs="Times New Roman"/>
          <w:sz w:val="24"/>
          <w:szCs w:val="24"/>
        </w:rPr>
        <w:t>il software</w:t>
      </w:r>
      <w:r w:rsidRPr="0099034E">
        <w:rPr>
          <w:rFonts w:ascii="Times New Roman" w:hAnsi="Times New Roman" w:cs="Times New Roman"/>
          <w:sz w:val="24"/>
          <w:szCs w:val="24"/>
        </w:rPr>
        <w:t xml:space="preserve"> con un</w:t>
      </w:r>
      <w:r w:rsidR="00E864B4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>altr</w:t>
      </w:r>
      <w:r w:rsidR="00E864B4" w:rsidRPr="0099034E">
        <w:rPr>
          <w:rFonts w:ascii="Times New Roman" w:hAnsi="Times New Roman" w:cs="Times New Roman"/>
          <w:sz w:val="24"/>
          <w:szCs w:val="24"/>
        </w:rPr>
        <w:t>o</w:t>
      </w:r>
      <w:r w:rsidRPr="0099034E">
        <w:rPr>
          <w:rFonts w:ascii="Times New Roman" w:hAnsi="Times New Roman" w:cs="Times New Roman"/>
          <w:sz w:val="24"/>
          <w:szCs w:val="24"/>
        </w:rPr>
        <w:t xml:space="preserve"> con analoghe o superiori caratteristiche</w:t>
      </w:r>
      <w:r w:rsidR="00E864B4" w:rsidRPr="0099034E">
        <w:rPr>
          <w:rFonts w:ascii="Times New Roman" w:hAnsi="Times New Roman" w:cs="Times New Roman"/>
          <w:sz w:val="24"/>
          <w:szCs w:val="24"/>
        </w:rPr>
        <w:t>;</w:t>
      </w:r>
    </w:p>
    <w:p w14:paraId="095AAAAD" w14:textId="0DE5952A" w:rsidR="00770E89" w:rsidRPr="0099034E" w:rsidRDefault="00E634BF" w:rsidP="0099034E">
      <w:pPr>
        <w:pStyle w:val="Paragrafoelenco"/>
        <w:numPr>
          <w:ilvl w:val="0"/>
          <w:numId w:val="15"/>
        </w:numPr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Training al personale utilizzatore e al personale tecnico del Servizio di Ingegneria Clinica, da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effettuare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secondo le esigenze dell’Azienda (Stazione Appaltante). N.B. Indicare il numero di giorni di training formativo offerto</w:t>
      </w:r>
      <w:r w:rsidR="00540239">
        <w:rPr>
          <w:rFonts w:ascii="Times New Roman" w:hAnsi="Times New Roman" w:cs="Times New Roman"/>
          <w:sz w:val="24"/>
          <w:szCs w:val="24"/>
        </w:rPr>
        <w:t>;</w:t>
      </w:r>
    </w:p>
    <w:p w14:paraId="4F897EE3" w14:textId="561A6010" w:rsidR="00770E89" w:rsidRPr="0099034E" w:rsidRDefault="00E634BF" w:rsidP="0099034E">
      <w:pPr>
        <w:pStyle w:val="Paragrafoelenco"/>
        <w:numPr>
          <w:ilvl w:val="0"/>
          <w:numId w:val="15"/>
        </w:numPr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sz w:val="24"/>
          <w:szCs w:val="24"/>
        </w:rPr>
        <w:t>Eseguire tutte le necessarie manutenzioni preventive/periodiche previste</w:t>
      </w:r>
      <w:r w:rsidR="00E864B4" w:rsidRPr="0099034E">
        <w:rPr>
          <w:rFonts w:ascii="Times New Roman" w:hAnsi="Times New Roman" w:cs="Times New Roman"/>
          <w:sz w:val="24"/>
          <w:szCs w:val="24"/>
        </w:rPr>
        <w:t xml:space="preserve"> per un uso efficiente del software</w:t>
      </w:r>
      <w:r w:rsidR="00540239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2D78D6D3" w14:textId="77777777" w:rsidR="00770E89" w:rsidRPr="0099034E" w:rsidRDefault="00E634BF" w:rsidP="0099034E">
      <w:pPr>
        <w:pStyle w:val="Paragrafoelenco"/>
        <w:numPr>
          <w:ilvl w:val="0"/>
          <w:numId w:val="15"/>
        </w:numPr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sz w:val="24"/>
          <w:szCs w:val="24"/>
        </w:rPr>
        <w:t xml:space="preserve">Eseguire tutte le necessarie verifiche di sicurezza elettrica previste dal costruttore e comunque previste dalle normative vigenti (Es. CEI 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>62-5);</w:t>
      </w:r>
    </w:p>
    <w:p w14:paraId="52BB0794" w14:textId="184DBB34" w:rsidR="00770E89" w:rsidRPr="0099034E" w:rsidRDefault="00E634BF" w:rsidP="0099034E">
      <w:pPr>
        <w:pStyle w:val="Paragrafoelenco"/>
        <w:numPr>
          <w:ilvl w:val="0"/>
          <w:numId w:val="15"/>
        </w:numPr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sz w:val="24"/>
          <w:szCs w:val="24"/>
        </w:rPr>
        <w:t>Eseguire tutti i necessari controlli funzionali/controlli di qualità</w:t>
      </w:r>
      <w:r w:rsidR="00DC1A49" w:rsidRPr="0099034E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attestanti il corretto e sicuro funzionamento de</w:t>
      </w:r>
      <w:r w:rsidR="00E864B4" w:rsidRPr="0099034E">
        <w:rPr>
          <w:rFonts w:ascii="Times New Roman" w:hAnsi="Times New Roman" w:cs="Times New Roman"/>
          <w:sz w:val="24"/>
          <w:szCs w:val="24"/>
        </w:rPr>
        <w:t>l</w:t>
      </w:r>
      <w:r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BC2D7D" w:rsidRPr="0099034E">
        <w:rPr>
          <w:rFonts w:ascii="Times New Roman" w:hAnsi="Times New Roman" w:cs="Times New Roman"/>
          <w:sz w:val="24"/>
          <w:szCs w:val="24"/>
        </w:rPr>
        <w:t>software</w:t>
      </w:r>
      <w:proofErr w:type="gramEnd"/>
      <w:r w:rsidR="00E864B4" w:rsidRPr="0099034E">
        <w:rPr>
          <w:rFonts w:ascii="Times New Roman" w:hAnsi="Times New Roman" w:cs="Times New Roman"/>
          <w:sz w:val="24"/>
          <w:szCs w:val="24"/>
        </w:rPr>
        <w:t xml:space="preserve">. </w:t>
      </w:r>
      <w:r w:rsidRPr="0099034E">
        <w:rPr>
          <w:rFonts w:ascii="Times New Roman" w:hAnsi="Times New Roman" w:cs="Times New Roman"/>
          <w:sz w:val="24"/>
          <w:szCs w:val="24"/>
        </w:rPr>
        <w:t>N.B. Specificare il numero di controlli funzionali</w:t>
      </w:r>
      <w:r w:rsidR="00DC1A49" w:rsidRPr="009903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1A49" w:rsidRPr="0099034E">
        <w:rPr>
          <w:rFonts w:ascii="Times New Roman" w:hAnsi="Times New Roman" w:cs="Times New Roman"/>
          <w:sz w:val="24"/>
          <w:szCs w:val="24"/>
        </w:rPr>
        <w:t>all’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>anno che saranno garantiti durante tutto il periodo</w:t>
      </w:r>
      <w:r w:rsidRPr="0099034E">
        <w:rPr>
          <w:rFonts w:ascii="Times New Roman" w:hAnsi="Times New Roman" w:cs="Times New Roman"/>
          <w:sz w:val="24"/>
          <w:szCs w:val="24"/>
        </w:rPr>
        <w:br/>
        <w:t>della fornitura;</w:t>
      </w:r>
    </w:p>
    <w:p w14:paraId="48C208F8" w14:textId="67FAEBB0" w:rsidR="00E634BF" w:rsidRPr="0099034E" w:rsidRDefault="00E634BF" w:rsidP="0099034E">
      <w:pPr>
        <w:pStyle w:val="Paragrafoelenco"/>
        <w:numPr>
          <w:ilvl w:val="0"/>
          <w:numId w:val="15"/>
        </w:numPr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La ditta fornitrice, ad avvenuta aggiudicazione, dovrà trasmettere al Servizio di Ingegneria Clinica e </w:t>
      </w:r>
      <w:r w:rsidR="00540239">
        <w:rPr>
          <w:rFonts w:ascii="Times New Roman" w:hAnsi="Times New Roman" w:cs="Times New Roman"/>
          <w:sz w:val="24"/>
          <w:szCs w:val="24"/>
        </w:rPr>
        <w:t>a</w:t>
      </w:r>
      <w:r w:rsidRPr="0099034E">
        <w:rPr>
          <w:rFonts w:ascii="Times New Roman" w:hAnsi="Times New Roman" w:cs="Times New Roman"/>
          <w:sz w:val="24"/>
          <w:szCs w:val="24"/>
        </w:rPr>
        <w:t>ll’Ufficio Tecnico, la programmazione delle attività perio</w:t>
      </w:r>
      <w:r w:rsidR="00DC1A49" w:rsidRPr="0099034E">
        <w:rPr>
          <w:rFonts w:ascii="Times New Roman" w:hAnsi="Times New Roman" w:cs="Times New Roman"/>
          <w:sz w:val="24"/>
          <w:szCs w:val="24"/>
        </w:rPr>
        <w:t xml:space="preserve">diche (manutenzione preventiva, verifiche </w:t>
      </w:r>
      <w:r w:rsidRPr="0099034E">
        <w:rPr>
          <w:rFonts w:ascii="Times New Roman" w:hAnsi="Times New Roman" w:cs="Times New Roman"/>
          <w:sz w:val="24"/>
          <w:szCs w:val="24"/>
        </w:rPr>
        <w:t xml:space="preserve">di sicurezza, controlli di qualità, </w:t>
      </w:r>
      <w:proofErr w:type="spellStart"/>
      <w:r w:rsidRPr="0099034E">
        <w:rPr>
          <w:rFonts w:ascii="Times New Roman" w:hAnsi="Times New Roman" w:cs="Times New Roman"/>
          <w:sz w:val="24"/>
          <w:szCs w:val="24"/>
        </w:rPr>
        <w:t>ecc</w:t>
      </w:r>
      <w:proofErr w:type="spellEnd"/>
      <w:proofErr w:type="gramStart"/>
      <w:r w:rsidRPr="0099034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>)</w:t>
      </w:r>
      <w:r w:rsidR="00DC1A49" w:rsidRPr="0099034E">
        <w:rPr>
          <w:rFonts w:ascii="Times New Roman" w:hAnsi="Times New Roman" w:cs="Times New Roman"/>
          <w:sz w:val="24"/>
          <w:szCs w:val="24"/>
        </w:rPr>
        <w:t>.</w:t>
      </w:r>
      <w:r w:rsidRPr="0099034E">
        <w:rPr>
          <w:rFonts w:ascii="Times New Roman" w:hAnsi="Times New Roman" w:cs="Times New Roman"/>
          <w:sz w:val="24"/>
          <w:szCs w:val="24"/>
        </w:rPr>
        <w:t xml:space="preserve"> N.B. Tale programmazione, dopo regolare accettazione da parte della stazione appaltante dovrà essere garantita dalla ditta stessa.</w:t>
      </w:r>
    </w:p>
    <w:p w14:paraId="202CF30F" w14:textId="54901E71" w:rsidR="00461C5A" w:rsidRPr="0099034E" w:rsidRDefault="00461C5A" w:rsidP="0099034E">
      <w:pPr>
        <w:autoSpaceDE/>
        <w:autoSpaceDN/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lastRenderedPageBreak/>
        <w:t xml:space="preserve">Per manutenzione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ed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assistenza tecnica </w:t>
      </w:r>
      <w:r w:rsidRPr="0099034E">
        <w:rPr>
          <w:rFonts w:ascii="Times New Roman" w:hAnsi="Times New Roman" w:cs="Times New Roman"/>
          <w:b/>
          <w:bCs/>
          <w:sz w:val="24"/>
          <w:szCs w:val="24"/>
        </w:rPr>
        <w:t>full-</w:t>
      </w:r>
      <w:proofErr w:type="spellStart"/>
      <w:r w:rsidRPr="0099034E">
        <w:rPr>
          <w:rFonts w:ascii="Times New Roman" w:hAnsi="Times New Roman" w:cs="Times New Roman"/>
          <w:b/>
          <w:bCs/>
          <w:sz w:val="24"/>
          <w:szCs w:val="24"/>
        </w:rPr>
        <w:t>risk</w:t>
      </w:r>
      <w:proofErr w:type="spellEnd"/>
      <w:r w:rsidRPr="009903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 xml:space="preserve">si intende: </w:t>
      </w:r>
      <w:r w:rsidRPr="0099034E">
        <w:rPr>
          <w:rFonts w:ascii="Times New Roman" w:hAnsi="Times New Roman" w:cs="Times New Roman"/>
          <w:b/>
          <w:bCs/>
          <w:sz w:val="24"/>
          <w:szCs w:val="24"/>
        </w:rPr>
        <w:t>manutenzione preventiva</w:t>
      </w:r>
      <w:r w:rsidRPr="0099034E">
        <w:rPr>
          <w:rFonts w:ascii="Times New Roman" w:hAnsi="Times New Roman" w:cs="Times New Roman"/>
          <w:sz w:val="24"/>
          <w:szCs w:val="24"/>
        </w:rPr>
        <w:t xml:space="preserve">, </w:t>
      </w:r>
      <w:r w:rsidRPr="0099034E">
        <w:rPr>
          <w:rFonts w:ascii="Times New Roman" w:hAnsi="Times New Roman" w:cs="Times New Roman"/>
          <w:b/>
          <w:bCs/>
          <w:sz w:val="24"/>
          <w:szCs w:val="24"/>
        </w:rPr>
        <w:t xml:space="preserve">evolutiva </w:t>
      </w:r>
      <w:r w:rsidRPr="0099034E">
        <w:rPr>
          <w:rFonts w:ascii="Times New Roman" w:hAnsi="Times New Roman" w:cs="Times New Roman"/>
          <w:sz w:val="24"/>
          <w:szCs w:val="24"/>
        </w:rPr>
        <w:t xml:space="preserve">(per i sistemi HD e SW dovuta ad adeguamenti normativi nazionali e/o regionali, aggiornamento di versione, </w:t>
      </w:r>
      <w:proofErr w:type="spellStart"/>
      <w:r w:rsidRPr="0099034E">
        <w:rPr>
          <w:rFonts w:ascii="Times New Roman" w:hAnsi="Times New Roman" w:cs="Times New Roman"/>
          <w:sz w:val="24"/>
          <w:szCs w:val="24"/>
        </w:rPr>
        <w:t>ecc</w:t>
      </w:r>
      <w:proofErr w:type="spellEnd"/>
      <w:r w:rsidRPr="0099034E">
        <w:rPr>
          <w:rFonts w:ascii="Times New Roman" w:hAnsi="Times New Roman" w:cs="Times New Roman"/>
          <w:sz w:val="24"/>
          <w:szCs w:val="24"/>
        </w:rPr>
        <w:t>)</w:t>
      </w:r>
      <w:r w:rsidR="00E864B4" w:rsidRPr="0099034E">
        <w:rPr>
          <w:rFonts w:ascii="Times New Roman" w:hAnsi="Times New Roman" w:cs="Times New Roman"/>
          <w:sz w:val="24"/>
          <w:szCs w:val="24"/>
        </w:rPr>
        <w:t xml:space="preserve"> e</w:t>
      </w:r>
      <w:r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b/>
          <w:bCs/>
          <w:sz w:val="24"/>
          <w:szCs w:val="24"/>
        </w:rPr>
        <w:t>correttiva</w:t>
      </w:r>
      <w:r w:rsidR="00E864B4" w:rsidRPr="009903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864B4" w:rsidRPr="0099034E">
        <w:rPr>
          <w:rFonts w:ascii="Times New Roman" w:hAnsi="Times New Roman" w:cs="Times New Roman"/>
          <w:sz w:val="24"/>
          <w:szCs w:val="24"/>
        </w:rPr>
        <w:t xml:space="preserve">delle </w:t>
      </w:r>
      <w:r w:rsidRPr="0099034E">
        <w:rPr>
          <w:rFonts w:ascii="Times New Roman" w:hAnsi="Times New Roman" w:cs="Times New Roman"/>
          <w:sz w:val="24"/>
          <w:szCs w:val="24"/>
        </w:rPr>
        <w:t xml:space="preserve">parti </w:t>
      </w:r>
      <w:r w:rsidR="00E864B4" w:rsidRPr="0099034E">
        <w:rPr>
          <w:rFonts w:ascii="Times New Roman" w:hAnsi="Times New Roman" w:cs="Times New Roman"/>
          <w:sz w:val="24"/>
          <w:szCs w:val="24"/>
        </w:rPr>
        <w:t>compromesse</w:t>
      </w:r>
      <w:r w:rsidRPr="0099034E">
        <w:rPr>
          <w:rFonts w:ascii="Times New Roman" w:hAnsi="Times New Roman" w:cs="Times New Roman"/>
          <w:sz w:val="24"/>
          <w:szCs w:val="24"/>
        </w:rPr>
        <w:t xml:space="preserve">. Qualora per l’utilizzo dell’apparecchiatura sia necessario l’utilizzo di parti di ricambio soggette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ad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usura l’aggiudicatario si impegna a garantire la sostituzione delle stesse con oneri economici a proprio carico durante il periodo di vigenza contrattuale. La ditta aggiudicataria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provvederà a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proprie spese ad eliminare gli inconvenienti e/o ad introdurre le eventuali funzionalità mancanti </w:t>
      </w:r>
      <w:r w:rsidR="00E864B4" w:rsidRPr="0099034E">
        <w:rPr>
          <w:rFonts w:ascii="Times New Roman" w:hAnsi="Times New Roman" w:cs="Times New Roman"/>
          <w:sz w:val="24"/>
          <w:szCs w:val="24"/>
        </w:rPr>
        <w:t>per un corrett</w:t>
      </w:r>
      <w:r w:rsidR="00DC1A49" w:rsidRPr="0099034E">
        <w:rPr>
          <w:rFonts w:ascii="Times New Roman" w:hAnsi="Times New Roman" w:cs="Times New Roman"/>
          <w:sz w:val="24"/>
          <w:szCs w:val="24"/>
        </w:rPr>
        <w:t>o</w:t>
      </w:r>
      <w:r w:rsidR="00E864B4" w:rsidRPr="0099034E">
        <w:rPr>
          <w:rFonts w:ascii="Times New Roman" w:hAnsi="Times New Roman" w:cs="Times New Roman"/>
          <w:sz w:val="24"/>
          <w:szCs w:val="24"/>
        </w:rPr>
        <w:t xml:space="preserve"> ed efficiente utilizzo. </w:t>
      </w:r>
      <w:r w:rsidRPr="0099034E">
        <w:rPr>
          <w:rFonts w:ascii="Times New Roman" w:hAnsi="Times New Roman" w:cs="Times New Roman"/>
          <w:sz w:val="24"/>
          <w:szCs w:val="24"/>
        </w:rPr>
        <w:t xml:space="preserve">Gli interventi tecnici di manutenzione dovranno essere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effettuati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da personale qualificato e adeguatamente formato</w:t>
      </w:r>
      <w:r w:rsidR="00286E93" w:rsidRPr="0099034E">
        <w:rPr>
          <w:rFonts w:ascii="Times New Roman" w:hAnsi="Times New Roman" w:cs="Times New Roman"/>
          <w:sz w:val="24"/>
          <w:szCs w:val="24"/>
        </w:rPr>
        <w:t xml:space="preserve"> e </w:t>
      </w:r>
      <w:r w:rsidRPr="0099034E">
        <w:rPr>
          <w:rFonts w:ascii="Times New Roman" w:hAnsi="Times New Roman" w:cs="Times New Roman"/>
          <w:sz w:val="24"/>
          <w:szCs w:val="24"/>
        </w:rPr>
        <w:t>riconoscibile da apposito cartellino di identificazione e idonea divisa. Per assicurare le prestazioni contrattuali</w:t>
      </w:r>
      <w:r w:rsidR="00286E93" w:rsidRPr="0099034E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l’operatore economico aggiudicatario si avvarrà di proprio personale qualificato, o eventualmente in subappalto, sotto la sua esclusiva responsabilità, garantendo un corretto espletamento della prestazione oggetto di gara. L’operatore economico aggiudicatario fornirà adeguate garanzie sulla conoscenza e sul rispetto da parte del personale dei requisiti di esecuzione del servizio e delle norme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 xml:space="preserve">di 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>igiene e di sicurezza del lavoro</w:t>
      </w:r>
      <w:r w:rsidR="00DC1A49" w:rsidRPr="0099034E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da applicarsi durante l’esecuzione della prestazione, impiegando personale appositamente formato e continuamente aggiornato</w:t>
      </w:r>
      <w:r w:rsidR="008054A2" w:rsidRPr="0099034E">
        <w:rPr>
          <w:rFonts w:ascii="Times New Roman" w:hAnsi="Times New Roman" w:cs="Times New Roman"/>
          <w:sz w:val="24"/>
          <w:szCs w:val="24"/>
        </w:rPr>
        <w:t xml:space="preserve">. </w:t>
      </w:r>
      <w:r w:rsidRPr="0099034E">
        <w:rPr>
          <w:rFonts w:ascii="Times New Roman" w:hAnsi="Times New Roman" w:cs="Times New Roman"/>
          <w:sz w:val="24"/>
          <w:szCs w:val="24"/>
        </w:rPr>
        <w:t>L’assistenza e la manutenzione dovranno essere garantite anche per i moduli opzionali e per le integrazioni specifiche aziendali e per ogni modulo/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componente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offerto. </w:t>
      </w:r>
    </w:p>
    <w:p w14:paraId="0867DEDC" w14:textId="4536C398" w:rsidR="009C23EF" w:rsidRPr="0099034E" w:rsidRDefault="009C23EF" w:rsidP="0099034E">
      <w:pPr>
        <w:pStyle w:val="Titolo1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DOCUMENTI PER LA PARTECIPAZIONE ALLA GARA</w:t>
      </w:r>
    </w:p>
    <w:p w14:paraId="13DD5299" w14:textId="77777777" w:rsidR="009C23EF" w:rsidRPr="0099034E" w:rsidRDefault="009C23EF" w:rsidP="0099034E">
      <w:pPr>
        <w:pStyle w:val="Corpotesto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La documentazione richiesta ai fini della </w:t>
      </w:r>
      <w:r w:rsidR="006F0818" w:rsidRPr="0099034E">
        <w:rPr>
          <w:rFonts w:ascii="Times New Roman" w:hAnsi="Times New Roman" w:cs="Times New Roman"/>
          <w:sz w:val="24"/>
          <w:szCs w:val="24"/>
        </w:rPr>
        <w:t>T.D.</w:t>
      </w:r>
      <w:r w:rsidRPr="0099034E">
        <w:rPr>
          <w:rFonts w:ascii="Times New Roman" w:hAnsi="Times New Roman" w:cs="Times New Roman"/>
          <w:sz w:val="24"/>
          <w:szCs w:val="24"/>
        </w:rPr>
        <w:t xml:space="preserve"> si distingue in “DOCUMENTAZIONE AMMINISTRATIVA”</w:t>
      </w:r>
      <w:r w:rsidR="0035165B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 xml:space="preserve">che confluirà nella “Busta A” virtuale, </w:t>
      </w:r>
      <w:r w:rsidR="0035165B" w:rsidRPr="0099034E">
        <w:rPr>
          <w:rFonts w:ascii="Times New Roman" w:hAnsi="Times New Roman" w:cs="Times New Roman"/>
          <w:sz w:val="24"/>
          <w:szCs w:val="24"/>
        </w:rPr>
        <w:t>“DOCUMENTAZIONE TECNICA” che confluirà nella “Busta B”</w:t>
      </w:r>
      <w:r w:rsidR="001961D8" w:rsidRPr="0099034E">
        <w:rPr>
          <w:rFonts w:ascii="Times New Roman" w:hAnsi="Times New Roman" w:cs="Times New Roman"/>
          <w:sz w:val="24"/>
          <w:szCs w:val="24"/>
        </w:rPr>
        <w:t xml:space="preserve"> virtuale</w:t>
      </w:r>
      <w:r w:rsidR="0035165B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B0709E" w:rsidRPr="0099034E">
        <w:rPr>
          <w:rFonts w:ascii="Times New Roman" w:hAnsi="Times New Roman" w:cs="Times New Roman"/>
          <w:sz w:val="24"/>
          <w:szCs w:val="24"/>
        </w:rPr>
        <w:t xml:space="preserve">e </w:t>
      </w:r>
      <w:r w:rsidRPr="0099034E">
        <w:rPr>
          <w:rFonts w:ascii="Times New Roman" w:hAnsi="Times New Roman" w:cs="Times New Roman"/>
          <w:sz w:val="24"/>
          <w:szCs w:val="24"/>
        </w:rPr>
        <w:t>“OFFERTA ECONOMICA”</w:t>
      </w:r>
      <w:r w:rsidR="005544DC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 xml:space="preserve">che confluirà nella “Busta </w:t>
      </w:r>
      <w:r w:rsidR="0035165B" w:rsidRPr="0099034E">
        <w:rPr>
          <w:rFonts w:ascii="Times New Roman" w:hAnsi="Times New Roman" w:cs="Times New Roman"/>
          <w:sz w:val="24"/>
          <w:szCs w:val="24"/>
        </w:rPr>
        <w:t>C</w:t>
      </w:r>
      <w:r w:rsidRPr="0099034E">
        <w:rPr>
          <w:rFonts w:ascii="Times New Roman" w:hAnsi="Times New Roman" w:cs="Times New Roman"/>
          <w:sz w:val="24"/>
          <w:szCs w:val="24"/>
        </w:rPr>
        <w:t>” virtuale.</w:t>
      </w:r>
    </w:p>
    <w:p w14:paraId="2CB685A9" w14:textId="77777777" w:rsidR="009C23EF" w:rsidRPr="0099034E" w:rsidRDefault="009C23EF" w:rsidP="0099034E">
      <w:pPr>
        <w:pStyle w:val="Corpotesto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A pena di esclusione, tutta la documentazione richiesta dovrà essere fornita, secondo quanto prescritto dalla presente lettera d’invito e relativi allegati, nella forma di documento informatico firmato digitalmente o in copia per immagine di documento analogico (cartaceo),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ed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inviata mediante il sistema </w:t>
      </w:r>
      <w:r w:rsidR="00CA1B2A" w:rsidRPr="0099034E">
        <w:rPr>
          <w:rFonts w:ascii="Times New Roman" w:hAnsi="Times New Roman" w:cs="Times New Roman"/>
          <w:sz w:val="24"/>
          <w:szCs w:val="24"/>
        </w:rPr>
        <w:t>T.D</w:t>
      </w:r>
      <w:r w:rsidRPr="0099034E">
        <w:rPr>
          <w:rFonts w:ascii="Times New Roman" w:hAnsi="Times New Roman" w:cs="Times New Roman"/>
          <w:sz w:val="24"/>
          <w:szCs w:val="24"/>
        </w:rPr>
        <w:t xml:space="preserve">. con invio telematico (tramite Sistema </w:t>
      </w:r>
      <w:proofErr w:type="spellStart"/>
      <w:r w:rsidRPr="0099034E">
        <w:rPr>
          <w:rFonts w:ascii="Times New Roman" w:hAnsi="Times New Roman" w:cs="Times New Roman"/>
          <w:sz w:val="24"/>
          <w:szCs w:val="24"/>
        </w:rPr>
        <w:t>MePA</w:t>
      </w:r>
      <w:proofErr w:type="spellEnd"/>
      <w:r w:rsidRPr="0099034E">
        <w:rPr>
          <w:rFonts w:ascii="Times New Roman" w:hAnsi="Times New Roman" w:cs="Times New Roman"/>
          <w:sz w:val="24"/>
          <w:szCs w:val="24"/>
        </w:rPr>
        <w:t>).</w:t>
      </w:r>
    </w:p>
    <w:p w14:paraId="71326235" w14:textId="77777777" w:rsidR="009C23EF" w:rsidRPr="0099034E" w:rsidRDefault="009C23EF" w:rsidP="0099034E">
      <w:pPr>
        <w:pStyle w:val="Corpotesto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La domanda di partecipazione e l’offerta economica devono, a pena di esclusione, essere firmate digitalmente dal </w:t>
      </w:r>
      <w:r w:rsidR="00B0709E" w:rsidRPr="0099034E">
        <w:rPr>
          <w:rFonts w:ascii="Times New Roman" w:hAnsi="Times New Roman" w:cs="Times New Roman"/>
          <w:sz w:val="24"/>
          <w:szCs w:val="24"/>
        </w:rPr>
        <w:t xml:space="preserve">legale rappresentante o procuratore dell’impresa concorrente, </w:t>
      </w:r>
      <w:proofErr w:type="gramStart"/>
      <w:r w:rsidR="00B0709E" w:rsidRPr="0099034E">
        <w:rPr>
          <w:rFonts w:ascii="Times New Roman" w:hAnsi="Times New Roman" w:cs="Times New Roman"/>
          <w:sz w:val="24"/>
          <w:szCs w:val="24"/>
        </w:rPr>
        <w:t>ovvero</w:t>
      </w:r>
      <w:proofErr w:type="gramEnd"/>
      <w:r w:rsidR="00B0709E" w:rsidRPr="0099034E">
        <w:rPr>
          <w:rFonts w:ascii="Times New Roman" w:hAnsi="Times New Roman" w:cs="Times New Roman"/>
          <w:sz w:val="24"/>
          <w:szCs w:val="24"/>
        </w:rPr>
        <w:t xml:space="preserve"> dai legali rappresentanti o procuratori in caso di raggruppamenti temporanei e consorzi ordina</w:t>
      </w:r>
      <w:r w:rsidRPr="0099034E">
        <w:rPr>
          <w:rFonts w:ascii="Times New Roman" w:hAnsi="Times New Roman" w:cs="Times New Roman"/>
          <w:sz w:val="24"/>
          <w:szCs w:val="24"/>
        </w:rPr>
        <w:t>ri.</w:t>
      </w:r>
    </w:p>
    <w:p w14:paraId="34EE85D6" w14:textId="77777777" w:rsidR="009C23EF" w:rsidRPr="0099034E" w:rsidRDefault="009C23EF" w:rsidP="0099034E">
      <w:pPr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>N.B.: in caso di procura, il concorrente deve allegare copia per immagine su supporto informatico della procura medesima. La conformità del documento informatico all’originale in possesso del concorrente è autocertificata da quest’ultimo nell’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istanza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di partecipazione, a pena di esclusione, ai sensi del d.P.R. n. 445/2000).</w:t>
      </w:r>
    </w:p>
    <w:p w14:paraId="3D9142E0" w14:textId="1C15D5F5" w:rsidR="009C23EF" w:rsidRPr="00540239" w:rsidRDefault="009C23EF" w:rsidP="0099034E">
      <w:pPr>
        <w:pStyle w:val="Corpotesto"/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40239">
        <w:rPr>
          <w:rFonts w:ascii="Times New Roman" w:hAnsi="Times New Roman" w:cs="Times New Roman"/>
          <w:sz w:val="24"/>
          <w:szCs w:val="24"/>
          <w:u w:val="single"/>
        </w:rPr>
        <w:t>Tutta la documentazione dovrà essere fornita</w:t>
      </w:r>
      <w:r w:rsidR="008054A2" w:rsidRPr="00540239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54023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Pr="00540239">
        <w:rPr>
          <w:rFonts w:ascii="Times New Roman" w:hAnsi="Times New Roman" w:cs="Times New Roman"/>
          <w:sz w:val="24"/>
          <w:szCs w:val="24"/>
          <w:u w:val="single"/>
        </w:rPr>
        <w:t>entro e non oltre</w:t>
      </w:r>
      <w:proofErr w:type="gramEnd"/>
      <w:r w:rsidR="008054A2" w:rsidRPr="00540239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540239">
        <w:rPr>
          <w:rFonts w:ascii="Times New Roman" w:hAnsi="Times New Roman" w:cs="Times New Roman"/>
          <w:sz w:val="24"/>
          <w:szCs w:val="24"/>
          <w:u w:val="single"/>
        </w:rPr>
        <w:t xml:space="preserve"> il termine perentorio stabilito nel Sistema, pena l’irricevibilità dell’offerta e la non ammissione alla </w:t>
      </w:r>
      <w:r w:rsidR="00B17EA6" w:rsidRPr="00540239">
        <w:rPr>
          <w:rFonts w:ascii="Times New Roman" w:hAnsi="Times New Roman" w:cs="Times New Roman"/>
          <w:sz w:val="24"/>
          <w:szCs w:val="24"/>
          <w:u w:val="single"/>
        </w:rPr>
        <w:t>procedura di affidamento</w:t>
      </w:r>
      <w:r w:rsidRPr="00540239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08BF66F1" w14:textId="17985E0E" w:rsidR="001A550B" w:rsidRPr="0099034E" w:rsidRDefault="00F455CB" w:rsidP="0099034E">
      <w:pPr>
        <w:pStyle w:val="Corpotesto"/>
        <w:spacing w:before="120" w:line="276" w:lineRule="auto"/>
        <w:ind w:left="113" w:right="130"/>
        <w:jc w:val="center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***</w:t>
      </w:r>
    </w:p>
    <w:p w14:paraId="31DCDDAE" w14:textId="77777777" w:rsidR="009C23EF" w:rsidRPr="0099034E" w:rsidRDefault="0002281F" w:rsidP="0099034E">
      <w:pPr>
        <w:pStyle w:val="Paragrafoelenco"/>
        <w:numPr>
          <w:ilvl w:val="0"/>
          <w:numId w:val="7"/>
        </w:numPr>
        <w:tabs>
          <w:tab w:val="left" w:pos="343"/>
        </w:tabs>
        <w:spacing w:line="276" w:lineRule="auto"/>
        <w:ind w:right="0" w:hanging="230"/>
        <w:rPr>
          <w:rFonts w:ascii="Times New Roman" w:hAnsi="Times New Roman" w:cs="Times New Roman"/>
          <w:b/>
          <w:bCs/>
          <w:sz w:val="24"/>
          <w:szCs w:val="24"/>
        </w:rPr>
      </w:pPr>
      <w:r w:rsidRPr="0099034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9C23EF" w:rsidRPr="0099034E">
        <w:rPr>
          <w:rFonts w:ascii="Times New Roman" w:hAnsi="Times New Roman" w:cs="Times New Roman"/>
          <w:b/>
          <w:bCs/>
          <w:sz w:val="24"/>
          <w:szCs w:val="24"/>
          <w:u w:val="single"/>
        </w:rPr>
        <w:t>CONTENUTO DELLA BUSTA</w:t>
      </w:r>
      <w:r w:rsidR="00B16822" w:rsidRPr="0099034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(AMMIN</w:t>
      </w:r>
      <w:r w:rsidR="000C1812" w:rsidRPr="0099034E">
        <w:rPr>
          <w:rFonts w:ascii="Times New Roman" w:hAnsi="Times New Roman" w:cs="Times New Roman"/>
          <w:b/>
          <w:bCs/>
          <w:sz w:val="24"/>
          <w:szCs w:val="24"/>
          <w:u w:val="single"/>
        </w:rPr>
        <w:t>I</w:t>
      </w:r>
      <w:r w:rsidR="00B16822" w:rsidRPr="0099034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STRATIVA) </w:t>
      </w:r>
      <w:r w:rsidR="009C23EF" w:rsidRPr="0099034E">
        <w:rPr>
          <w:rFonts w:ascii="Times New Roman" w:hAnsi="Times New Roman" w:cs="Times New Roman"/>
          <w:b/>
          <w:bCs/>
          <w:sz w:val="24"/>
          <w:szCs w:val="24"/>
          <w:u w:val="single"/>
        </w:rPr>
        <w:t>“A” VIRTUALE</w:t>
      </w:r>
    </w:p>
    <w:p w14:paraId="0131238C" w14:textId="77777777" w:rsidR="009C23EF" w:rsidRPr="0099034E" w:rsidRDefault="009C23EF" w:rsidP="0099034E">
      <w:pPr>
        <w:pStyle w:val="Corpotesto"/>
        <w:spacing w:line="276" w:lineRule="auto"/>
        <w:ind w:left="113" w:right="130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La busta “A” virtuale deve contenere, a pena di esclusione, la seguente documentazione:</w:t>
      </w:r>
    </w:p>
    <w:p w14:paraId="02346EB4" w14:textId="14F5A34A" w:rsidR="000E5E83" w:rsidRPr="0099034E" w:rsidRDefault="000E5E83" w:rsidP="0099034E">
      <w:pPr>
        <w:pStyle w:val="Paragrafoelenco"/>
        <w:numPr>
          <w:ilvl w:val="0"/>
          <w:numId w:val="6"/>
        </w:numPr>
        <w:tabs>
          <w:tab w:val="left" w:pos="45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LETTERA INVITO </w:t>
      </w:r>
      <w:r w:rsidRPr="0099034E">
        <w:rPr>
          <w:rFonts w:ascii="Times New Roman" w:hAnsi="Times New Roman" w:cs="Times New Roman"/>
          <w:bCs/>
          <w:sz w:val="24"/>
          <w:szCs w:val="24"/>
        </w:rPr>
        <w:t>(firmata per presa visione e accettazione);</w:t>
      </w:r>
    </w:p>
    <w:p w14:paraId="5B863298" w14:textId="2E861D88" w:rsidR="000E5E83" w:rsidRPr="0099034E" w:rsidRDefault="000E5E83" w:rsidP="0099034E">
      <w:pPr>
        <w:pStyle w:val="Paragrafoelenco"/>
        <w:numPr>
          <w:ilvl w:val="0"/>
          <w:numId w:val="6"/>
        </w:numPr>
        <w:tabs>
          <w:tab w:val="left" w:pos="45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b/>
          <w:sz w:val="24"/>
          <w:szCs w:val="24"/>
        </w:rPr>
        <w:t>FOGLIO PATTI E CONDIZIONI;</w:t>
      </w:r>
    </w:p>
    <w:p w14:paraId="49226B17" w14:textId="23190EBD" w:rsidR="00773A78" w:rsidRPr="0099034E" w:rsidRDefault="00E41FF6" w:rsidP="0099034E">
      <w:pPr>
        <w:pStyle w:val="Paragrafoelenco"/>
        <w:numPr>
          <w:ilvl w:val="0"/>
          <w:numId w:val="6"/>
        </w:numPr>
        <w:tabs>
          <w:tab w:val="left" w:pos="45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b/>
          <w:sz w:val="24"/>
          <w:szCs w:val="24"/>
        </w:rPr>
        <w:t>ISTANZA</w:t>
      </w:r>
      <w:proofErr w:type="gramEnd"/>
      <w:r w:rsidRPr="0099034E">
        <w:rPr>
          <w:rFonts w:ascii="Times New Roman" w:hAnsi="Times New Roman" w:cs="Times New Roman"/>
          <w:b/>
          <w:sz w:val="24"/>
          <w:szCs w:val="24"/>
        </w:rPr>
        <w:t xml:space="preserve"> DI PARTECIPAZIONE</w:t>
      </w:r>
      <w:r w:rsidR="00D04993" w:rsidRPr="009903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4993" w:rsidRPr="0099034E">
        <w:rPr>
          <w:rFonts w:ascii="Times New Roman" w:hAnsi="Times New Roman" w:cs="Times New Roman"/>
          <w:bCs/>
          <w:sz w:val="24"/>
          <w:szCs w:val="24"/>
        </w:rPr>
        <w:t>e relativi allegati</w:t>
      </w:r>
      <w:r w:rsidR="000E5E83" w:rsidRPr="0099034E">
        <w:rPr>
          <w:rFonts w:ascii="Times New Roman" w:hAnsi="Times New Roman" w:cs="Times New Roman"/>
          <w:b/>
          <w:sz w:val="24"/>
          <w:szCs w:val="24"/>
        </w:rPr>
        <w:t>;</w:t>
      </w:r>
    </w:p>
    <w:p w14:paraId="48731B3C" w14:textId="4E7ADEE1" w:rsidR="009C23EF" w:rsidRPr="0099034E" w:rsidRDefault="009A0879" w:rsidP="0099034E">
      <w:pPr>
        <w:pStyle w:val="Paragrafoelenco"/>
        <w:numPr>
          <w:ilvl w:val="0"/>
          <w:numId w:val="6"/>
        </w:numPr>
        <w:tabs>
          <w:tab w:val="left" w:pos="45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b/>
          <w:bCs/>
          <w:sz w:val="24"/>
          <w:szCs w:val="24"/>
        </w:rPr>
        <w:t>DICHIARAZIONE SOSTITUTIVA</w:t>
      </w:r>
      <w:r w:rsidR="0007560D" w:rsidRPr="0099034E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99034E">
        <w:rPr>
          <w:rFonts w:ascii="Times New Roman" w:hAnsi="Times New Roman" w:cs="Times New Roman"/>
          <w:b/>
          <w:bCs/>
          <w:sz w:val="24"/>
          <w:szCs w:val="24"/>
        </w:rPr>
        <w:t xml:space="preserve"> RESA AI SENSI DEL D.P.R. 28 DICEMBRE 2000, N. 445 </w:t>
      </w:r>
      <w:r w:rsidR="00F84EE4" w:rsidRPr="0099034E">
        <w:rPr>
          <w:rFonts w:ascii="Times New Roman" w:hAnsi="Times New Roman" w:cs="Times New Roman"/>
          <w:b/>
          <w:bCs/>
          <w:sz w:val="24"/>
          <w:szCs w:val="24"/>
        </w:rPr>
        <w:t>-DGUE</w:t>
      </w:r>
      <w:r w:rsidRPr="0099034E">
        <w:rPr>
          <w:rFonts w:ascii="Times New Roman" w:hAnsi="Times New Roman" w:cs="Times New Roman"/>
          <w:sz w:val="24"/>
          <w:szCs w:val="24"/>
        </w:rPr>
        <w:t>, concernente il possesso dei requisiti generali, sottoscr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>itta con firma digitale dal legale rappresentante della ditta</w:t>
      </w:r>
      <w:r w:rsidR="009C23EF" w:rsidRPr="0099034E">
        <w:rPr>
          <w:rFonts w:ascii="Times New Roman" w:hAnsi="Times New Roman" w:cs="Times New Roman"/>
          <w:sz w:val="24"/>
          <w:szCs w:val="24"/>
        </w:rPr>
        <w:t>;</w:t>
      </w:r>
    </w:p>
    <w:p w14:paraId="3F05A1C2" w14:textId="77777777" w:rsidR="00FD6C11" w:rsidRPr="0099034E" w:rsidRDefault="00FD6C11" w:rsidP="0099034E">
      <w:pPr>
        <w:pStyle w:val="Paragrafoelenco"/>
        <w:numPr>
          <w:ilvl w:val="0"/>
          <w:numId w:val="6"/>
        </w:numPr>
        <w:tabs>
          <w:tab w:val="left" w:pos="455"/>
        </w:tabs>
        <w:spacing w:line="276" w:lineRule="auto"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99034E">
        <w:rPr>
          <w:rFonts w:ascii="Times New Roman" w:hAnsi="Times New Roman" w:cs="Times New Roman"/>
          <w:b/>
          <w:bCs/>
          <w:sz w:val="24"/>
          <w:szCs w:val="24"/>
        </w:rPr>
        <w:t>PATTO DI INTEGRITÀ;</w:t>
      </w:r>
    </w:p>
    <w:p w14:paraId="73F4C1FC" w14:textId="4FE50A6D" w:rsidR="00FD6C11" w:rsidRPr="0099034E" w:rsidRDefault="00FD6C11" w:rsidP="0099034E">
      <w:pPr>
        <w:pStyle w:val="Paragrafoelenco"/>
        <w:widowControl/>
        <w:numPr>
          <w:ilvl w:val="0"/>
          <w:numId w:val="6"/>
        </w:numPr>
        <w:tabs>
          <w:tab w:val="left" w:pos="455"/>
        </w:tabs>
        <w:adjustRightInd w:val="0"/>
        <w:spacing w:line="276" w:lineRule="auto"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99034E">
        <w:rPr>
          <w:rFonts w:ascii="Times New Roman" w:hAnsi="Times New Roman" w:cs="Times New Roman"/>
          <w:b/>
          <w:bCs/>
          <w:sz w:val="24"/>
          <w:szCs w:val="24"/>
        </w:rPr>
        <w:t>SCHEDA FORNITORE;</w:t>
      </w:r>
    </w:p>
    <w:p w14:paraId="3F9175D0" w14:textId="77777777" w:rsidR="00FD6C11" w:rsidRPr="0099034E" w:rsidRDefault="00FD6C11" w:rsidP="0099034E">
      <w:pPr>
        <w:pStyle w:val="Paragrafoelenco"/>
        <w:widowControl/>
        <w:numPr>
          <w:ilvl w:val="0"/>
          <w:numId w:val="6"/>
        </w:numPr>
        <w:tabs>
          <w:tab w:val="left" w:pos="455"/>
        </w:tabs>
        <w:adjustRightInd w:val="0"/>
        <w:spacing w:line="276" w:lineRule="auto"/>
        <w:ind w:left="453" w:right="0" w:hanging="340"/>
        <w:rPr>
          <w:rFonts w:ascii="Times New Roman" w:hAnsi="Times New Roman" w:cs="Times New Roman"/>
          <w:b/>
          <w:sz w:val="24"/>
          <w:szCs w:val="24"/>
        </w:rPr>
      </w:pPr>
      <w:r w:rsidRPr="0099034E">
        <w:rPr>
          <w:rFonts w:ascii="Times New Roman" w:hAnsi="Times New Roman" w:cs="Times New Roman"/>
          <w:b/>
          <w:bCs/>
          <w:sz w:val="24"/>
          <w:szCs w:val="24"/>
        </w:rPr>
        <w:t>TRACCIABILITA FLUSSI FINANZIARI</w:t>
      </w:r>
      <w:r w:rsidRPr="0099034E">
        <w:rPr>
          <w:rFonts w:ascii="Times New Roman" w:hAnsi="Times New Roman" w:cs="Times New Roman"/>
          <w:b/>
          <w:sz w:val="24"/>
          <w:szCs w:val="24"/>
        </w:rPr>
        <w:t>;</w:t>
      </w:r>
    </w:p>
    <w:p w14:paraId="02E8AA63" w14:textId="7FD03C17" w:rsidR="008C414C" w:rsidRPr="0099034E" w:rsidRDefault="00AB2CE3" w:rsidP="0099034E">
      <w:pPr>
        <w:pStyle w:val="Paragrafoelenco"/>
        <w:numPr>
          <w:ilvl w:val="0"/>
          <w:numId w:val="6"/>
        </w:numPr>
        <w:tabs>
          <w:tab w:val="left" w:pos="455"/>
          <w:tab w:val="left" w:leader="dot" w:pos="1727"/>
          <w:tab w:val="left" w:leader="dot" w:pos="5371"/>
        </w:tabs>
        <w:spacing w:line="276" w:lineRule="auto"/>
        <w:ind w:right="136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b/>
          <w:bCs/>
          <w:sz w:val="24"/>
          <w:szCs w:val="24"/>
        </w:rPr>
        <w:t>FATTURATO</w:t>
      </w:r>
      <w:r w:rsidRPr="0099034E">
        <w:rPr>
          <w:rFonts w:ascii="Times New Roman" w:hAnsi="Times New Roman" w:cs="Times New Roman"/>
          <w:sz w:val="24"/>
          <w:szCs w:val="24"/>
        </w:rPr>
        <w:t xml:space="preserve"> globale </w:t>
      </w:r>
      <w:r w:rsidR="00E9262F" w:rsidRPr="0099034E">
        <w:rPr>
          <w:rFonts w:ascii="Times New Roman" w:hAnsi="Times New Roman" w:cs="Times New Roman"/>
          <w:sz w:val="24"/>
          <w:szCs w:val="24"/>
        </w:rPr>
        <w:t xml:space="preserve">maturato nei migliori tre anni degli ultimi cinque anni </w:t>
      </w:r>
      <w:r w:rsidR="00B0709E" w:rsidRPr="0099034E">
        <w:rPr>
          <w:rFonts w:ascii="Times New Roman" w:hAnsi="Times New Roman" w:cs="Times New Roman"/>
          <w:sz w:val="24"/>
          <w:szCs w:val="24"/>
        </w:rPr>
        <w:t>precedent</w:t>
      </w:r>
      <w:r w:rsidR="00E9262F" w:rsidRPr="0099034E">
        <w:rPr>
          <w:rFonts w:ascii="Times New Roman" w:hAnsi="Times New Roman" w:cs="Times New Roman"/>
          <w:sz w:val="24"/>
          <w:szCs w:val="24"/>
        </w:rPr>
        <w:t>i</w:t>
      </w:r>
      <w:r w:rsidR="00B0709E" w:rsidRPr="0099034E">
        <w:rPr>
          <w:rFonts w:ascii="Times New Roman" w:hAnsi="Times New Roman" w:cs="Times New Roman"/>
          <w:sz w:val="24"/>
          <w:szCs w:val="24"/>
        </w:rPr>
        <w:t xml:space="preserve"> a quello </w:t>
      </w:r>
      <w:proofErr w:type="gramStart"/>
      <w:r w:rsidR="00B0709E" w:rsidRPr="0099034E">
        <w:rPr>
          <w:rFonts w:ascii="Times New Roman" w:hAnsi="Times New Roman" w:cs="Times New Roman"/>
          <w:sz w:val="24"/>
          <w:szCs w:val="24"/>
        </w:rPr>
        <w:t xml:space="preserve">di </w:t>
      </w:r>
      <w:proofErr w:type="gramEnd"/>
      <w:r w:rsidR="00B0709E" w:rsidRPr="0099034E">
        <w:rPr>
          <w:rFonts w:ascii="Times New Roman" w:hAnsi="Times New Roman" w:cs="Times New Roman"/>
          <w:sz w:val="24"/>
          <w:szCs w:val="24"/>
        </w:rPr>
        <w:t>in</w:t>
      </w:r>
      <w:r w:rsidR="006C2E5D" w:rsidRPr="0099034E">
        <w:rPr>
          <w:rFonts w:ascii="Times New Roman" w:hAnsi="Times New Roman" w:cs="Times New Roman"/>
          <w:sz w:val="24"/>
          <w:szCs w:val="24"/>
        </w:rPr>
        <w:t xml:space="preserve">dizione della procedura, </w:t>
      </w:r>
      <w:r w:rsidR="00DB7720" w:rsidRPr="0099034E">
        <w:rPr>
          <w:rFonts w:ascii="Times New Roman" w:hAnsi="Times New Roman" w:cs="Times New Roman"/>
          <w:sz w:val="24"/>
          <w:szCs w:val="24"/>
        </w:rPr>
        <w:t xml:space="preserve">almeno </w:t>
      </w:r>
      <w:r w:rsidR="003D0ACC" w:rsidRPr="0099034E">
        <w:rPr>
          <w:rFonts w:ascii="Times New Roman" w:hAnsi="Times New Roman" w:cs="Times New Roman"/>
          <w:sz w:val="24"/>
          <w:szCs w:val="24"/>
        </w:rPr>
        <w:t>pari</w:t>
      </w:r>
      <w:r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DB7720" w:rsidRPr="0099034E">
        <w:rPr>
          <w:rFonts w:ascii="Times New Roman" w:hAnsi="Times New Roman" w:cs="Times New Roman"/>
          <w:sz w:val="24"/>
          <w:szCs w:val="24"/>
        </w:rPr>
        <w:t>a</w:t>
      </w:r>
      <w:r w:rsidRPr="0099034E">
        <w:rPr>
          <w:rFonts w:ascii="Times New Roman" w:hAnsi="Times New Roman" w:cs="Times New Roman"/>
          <w:sz w:val="24"/>
          <w:szCs w:val="24"/>
        </w:rPr>
        <w:t>l valore stimato dell’appalto</w:t>
      </w:r>
      <w:r w:rsidR="00D06B1A" w:rsidRPr="0099034E">
        <w:rPr>
          <w:rFonts w:ascii="Times New Roman" w:hAnsi="Times New Roman" w:cs="Times New Roman"/>
          <w:sz w:val="24"/>
          <w:szCs w:val="24"/>
        </w:rPr>
        <w:t xml:space="preserve"> (</w:t>
      </w:r>
      <w:r w:rsidR="00D06B1A" w:rsidRPr="0099034E">
        <w:rPr>
          <w:rFonts w:ascii="Times New Roman" w:hAnsi="Times New Roman" w:cs="Times New Roman"/>
          <w:i/>
          <w:iCs/>
          <w:sz w:val="24"/>
          <w:szCs w:val="24"/>
        </w:rPr>
        <w:t>requisito di capacità economica e finanziaria</w:t>
      </w:r>
      <w:r w:rsidR="00D06B1A" w:rsidRPr="0099034E">
        <w:rPr>
          <w:rFonts w:ascii="Times New Roman" w:hAnsi="Times New Roman" w:cs="Times New Roman"/>
          <w:sz w:val="24"/>
          <w:szCs w:val="24"/>
        </w:rPr>
        <w:t>)</w:t>
      </w:r>
      <w:r w:rsidR="009C23EF" w:rsidRPr="0099034E">
        <w:rPr>
          <w:rFonts w:ascii="Times New Roman" w:hAnsi="Times New Roman" w:cs="Times New Roman"/>
          <w:sz w:val="24"/>
          <w:szCs w:val="24"/>
        </w:rPr>
        <w:t>;</w:t>
      </w:r>
    </w:p>
    <w:p w14:paraId="32DD466C" w14:textId="0B012B22" w:rsidR="008C414C" w:rsidRPr="0099034E" w:rsidRDefault="008C414C" w:rsidP="0099034E">
      <w:pPr>
        <w:pStyle w:val="Paragrafoelenco"/>
        <w:numPr>
          <w:ilvl w:val="0"/>
          <w:numId w:val="6"/>
        </w:numPr>
        <w:tabs>
          <w:tab w:val="left" w:pos="455"/>
          <w:tab w:val="left" w:leader="dot" w:pos="1727"/>
          <w:tab w:val="left" w:leader="dot" w:pos="2678"/>
        </w:tabs>
        <w:spacing w:line="276" w:lineRule="auto"/>
        <w:ind w:right="136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b/>
          <w:bCs/>
          <w:sz w:val="24"/>
          <w:szCs w:val="24"/>
        </w:rPr>
        <w:t>ELENCO DE</w:t>
      </w:r>
      <w:r w:rsidR="007C7866" w:rsidRPr="0099034E">
        <w:rPr>
          <w:rFonts w:ascii="Times New Roman" w:hAnsi="Times New Roman" w:cs="Times New Roman"/>
          <w:b/>
          <w:bCs/>
          <w:sz w:val="24"/>
          <w:szCs w:val="24"/>
        </w:rPr>
        <w:t>LLE</w:t>
      </w:r>
      <w:r w:rsidRPr="0099034E">
        <w:rPr>
          <w:rFonts w:ascii="Times New Roman" w:hAnsi="Times New Roman" w:cs="Times New Roman"/>
          <w:b/>
          <w:bCs/>
          <w:sz w:val="24"/>
          <w:szCs w:val="24"/>
        </w:rPr>
        <w:t xml:space="preserve"> PRINCIPALI </w:t>
      </w:r>
      <w:r w:rsidR="007C7866" w:rsidRPr="0099034E">
        <w:rPr>
          <w:rFonts w:ascii="Times New Roman" w:hAnsi="Times New Roman" w:cs="Times New Roman"/>
          <w:b/>
          <w:bCs/>
          <w:sz w:val="24"/>
          <w:szCs w:val="24"/>
        </w:rPr>
        <w:t>FORNITURE/</w:t>
      </w:r>
      <w:r w:rsidRPr="0099034E">
        <w:rPr>
          <w:rFonts w:ascii="Times New Roman" w:hAnsi="Times New Roman" w:cs="Times New Roman"/>
          <w:b/>
          <w:bCs/>
          <w:sz w:val="24"/>
          <w:szCs w:val="24"/>
        </w:rPr>
        <w:t>SERVIZI</w:t>
      </w:r>
      <w:r w:rsidR="002B34A3" w:rsidRPr="0099034E">
        <w:rPr>
          <w:rFonts w:ascii="Times New Roman" w:hAnsi="Times New Roman" w:cs="Times New Roman"/>
          <w:sz w:val="24"/>
          <w:szCs w:val="24"/>
        </w:rPr>
        <w:t xml:space="preserve"> eseguite/i</w:t>
      </w:r>
      <w:r w:rsidRPr="0099034E">
        <w:rPr>
          <w:rFonts w:ascii="Times New Roman" w:hAnsi="Times New Roman" w:cs="Times New Roman"/>
          <w:sz w:val="24"/>
          <w:szCs w:val="24"/>
        </w:rPr>
        <w:t xml:space="preserve"> negli ultimi </w:t>
      </w:r>
      <w:r w:rsidR="007C7866" w:rsidRPr="0099034E">
        <w:rPr>
          <w:rFonts w:ascii="Times New Roman" w:hAnsi="Times New Roman" w:cs="Times New Roman"/>
          <w:sz w:val="24"/>
          <w:szCs w:val="24"/>
        </w:rPr>
        <w:t>dieci</w:t>
      </w:r>
      <w:r w:rsidRPr="0099034E">
        <w:rPr>
          <w:rFonts w:ascii="Times New Roman" w:hAnsi="Times New Roman" w:cs="Times New Roman"/>
          <w:sz w:val="24"/>
          <w:szCs w:val="24"/>
        </w:rPr>
        <w:t xml:space="preserve"> anni </w:t>
      </w:r>
      <w:r w:rsidR="007C7866" w:rsidRPr="0099034E">
        <w:rPr>
          <w:rFonts w:ascii="Times New Roman" w:hAnsi="Times New Roman" w:cs="Times New Roman"/>
          <w:sz w:val="24"/>
          <w:szCs w:val="24"/>
        </w:rPr>
        <w:t>dalla data d</w:t>
      </w:r>
      <w:r w:rsidR="0037560B" w:rsidRPr="0099034E">
        <w:rPr>
          <w:rFonts w:ascii="Times New Roman" w:hAnsi="Times New Roman" w:cs="Times New Roman"/>
          <w:sz w:val="24"/>
          <w:szCs w:val="24"/>
        </w:rPr>
        <w:t>’</w:t>
      </w:r>
      <w:r w:rsidR="007C7866" w:rsidRPr="0099034E">
        <w:rPr>
          <w:rFonts w:ascii="Times New Roman" w:hAnsi="Times New Roman" w:cs="Times New Roman"/>
          <w:sz w:val="24"/>
          <w:szCs w:val="24"/>
        </w:rPr>
        <w:t>indizione della procedura di gara</w:t>
      </w:r>
      <w:r w:rsidR="002B34A3" w:rsidRPr="0099034E">
        <w:rPr>
          <w:rFonts w:ascii="Times New Roman" w:hAnsi="Times New Roman" w:cs="Times New Roman"/>
          <w:sz w:val="24"/>
          <w:szCs w:val="24"/>
        </w:rPr>
        <w:t>,</w:t>
      </w:r>
      <w:r w:rsidR="007C7866" w:rsidRPr="0099034E">
        <w:rPr>
          <w:rFonts w:ascii="Times New Roman" w:hAnsi="Times New Roman" w:cs="Times New Roman"/>
          <w:sz w:val="24"/>
          <w:szCs w:val="24"/>
        </w:rPr>
        <w:t xml:space="preserve"> contratti analoghi o quello in affidamento anche a favore di soggetti privati, </w:t>
      </w:r>
      <w:r w:rsidR="00D05921" w:rsidRPr="0099034E">
        <w:rPr>
          <w:rFonts w:ascii="Times New Roman" w:hAnsi="Times New Roman" w:cs="Times New Roman"/>
          <w:sz w:val="24"/>
          <w:szCs w:val="24"/>
        </w:rPr>
        <w:t>per un importo almeno pari alla base d’asta</w:t>
      </w:r>
      <w:r w:rsidRPr="0099034E">
        <w:rPr>
          <w:rFonts w:ascii="Times New Roman" w:hAnsi="Times New Roman" w:cs="Times New Roman"/>
          <w:sz w:val="24"/>
          <w:szCs w:val="24"/>
        </w:rPr>
        <w:t>, con indicazione degli importi, delle date e dei destinatari,</w:t>
      </w:r>
      <w:r w:rsidR="00170A34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>sottoscritta con firma digitale dal legale rappresentante della ditta</w:t>
      </w:r>
      <w:r w:rsidR="00D06B1A" w:rsidRPr="0099034E">
        <w:rPr>
          <w:rFonts w:ascii="Times New Roman" w:hAnsi="Times New Roman" w:cs="Times New Roman"/>
          <w:sz w:val="24"/>
          <w:szCs w:val="24"/>
        </w:rPr>
        <w:t xml:space="preserve"> (</w:t>
      </w:r>
      <w:r w:rsidR="00D06B1A" w:rsidRPr="0099034E">
        <w:rPr>
          <w:rFonts w:ascii="Times New Roman" w:hAnsi="Times New Roman" w:cs="Times New Roman"/>
          <w:i/>
          <w:iCs/>
          <w:sz w:val="24"/>
          <w:szCs w:val="24"/>
        </w:rPr>
        <w:t>requisito di capacità tecnica e professionale</w:t>
      </w:r>
      <w:r w:rsidR="00D06B1A" w:rsidRPr="0099034E">
        <w:rPr>
          <w:rFonts w:ascii="Times New Roman" w:hAnsi="Times New Roman" w:cs="Times New Roman"/>
          <w:sz w:val="24"/>
          <w:szCs w:val="24"/>
        </w:rPr>
        <w:t>)</w:t>
      </w:r>
      <w:r w:rsidRPr="0099034E">
        <w:rPr>
          <w:rFonts w:ascii="Times New Roman" w:hAnsi="Times New Roman" w:cs="Times New Roman"/>
          <w:sz w:val="24"/>
          <w:szCs w:val="24"/>
        </w:rPr>
        <w:t>;</w:t>
      </w:r>
    </w:p>
    <w:p w14:paraId="596DC138" w14:textId="77777777" w:rsidR="00026B79" w:rsidRPr="0099034E" w:rsidRDefault="00026B79" w:rsidP="0099034E">
      <w:pPr>
        <w:pStyle w:val="Paragrafoelenco"/>
        <w:numPr>
          <w:ilvl w:val="0"/>
          <w:numId w:val="6"/>
        </w:numPr>
        <w:tabs>
          <w:tab w:val="left" w:pos="455"/>
        </w:tabs>
        <w:spacing w:line="276" w:lineRule="auto"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b/>
          <w:bCs/>
          <w:sz w:val="24"/>
          <w:szCs w:val="24"/>
        </w:rPr>
        <w:t>DICHIARAZIONE DI OTTEMPERANZA</w:t>
      </w:r>
      <w:r w:rsidRPr="0099034E">
        <w:rPr>
          <w:rFonts w:ascii="Times New Roman" w:hAnsi="Times New Roman" w:cs="Times New Roman"/>
          <w:sz w:val="24"/>
          <w:szCs w:val="24"/>
        </w:rPr>
        <w:t xml:space="preserve"> agli obblighi previsti dalla L. n.68/1999 ovvero la non assoggettabilità;</w:t>
      </w:r>
      <w:proofErr w:type="gramEnd"/>
    </w:p>
    <w:p w14:paraId="629A6E96" w14:textId="77777777" w:rsidR="00026B79" w:rsidRPr="0099034E" w:rsidRDefault="00026B79" w:rsidP="0099034E">
      <w:pPr>
        <w:pStyle w:val="Paragrafoelenco"/>
        <w:widowControl/>
        <w:numPr>
          <w:ilvl w:val="0"/>
          <w:numId w:val="6"/>
        </w:numPr>
        <w:tabs>
          <w:tab w:val="left" w:pos="455"/>
        </w:tabs>
        <w:adjustRightInd w:val="0"/>
        <w:spacing w:line="276" w:lineRule="auto"/>
        <w:ind w:left="453" w:right="0" w:hanging="340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b/>
          <w:bCs/>
          <w:sz w:val="24"/>
          <w:szCs w:val="24"/>
        </w:rPr>
        <w:t>di</w:t>
      </w:r>
      <w:proofErr w:type="gramEnd"/>
      <w:r w:rsidRPr="0099034E">
        <w:rPr>
          <w:rFonts w:ascii="Times New Roman" w:hAnsi="Times New Roman" w:cs="Times New Roman"/>
          <w:b/>
          <w:bCs/>
          <w:sz w:val="24"/>
          <w:szCs w:val="24"/>
        </w:rPr>
        <w:t xml:space="preserve"> applicare il CCNL</w:t>
      </w:r>
      <w:r w:rsidRPr="0099034E">
        <w:rPr>
          <w:rFonts w:ascii="Times New Roman" w:hAnsi="Times New Roman" w:cs="Times New Roman"/>
          <w:sz w:val="24"/>
          <w:szCs w:val="24"/>
        </w:rPr>
        <w:t xml:space="preserve"> indicato dalla stazione appaltante o altro CCNL equivalente, con l’indicazione del relativo codice alfanumerico unico di cui all’articolo 16 quater del </w:t>
      </w:r>
      <w:proofErr w:type="spellStart"/>
      <w:r w:rsidRPr="0099034E">
        <w:rPr>
          <w:rFonts w:ascii="Times New Roman" w:hAnsi="Times New Roman" w:cs="Times New Roman"/>
          <w:sz w:val="24"/>
          <w:szCs w:val="24"/>
        </w:rPr>
        <w:t>d.l.</w:t>
      </w:r>
      <w:proofErr w:type="spellEnd"/>
      <w:r w:rsidRPr="0099034E">
        <w:rPr>
          <w:rFonts w:ascii="Times New Roman" w:hAnsi="Times New Roman" w:cs="Times New Roman"/>
          <w:sz w:val="24"/>
          <w:szCs w:val="24"/>
        </w:rPr>
        <w:t xml:space="preserve"> n. 76/20CCNL di settore applicato;</w:t>
      </w:r>
    </w:p>
    <w:p w14:paraId="59916A40" w14:textId="77777777" w:rsidR="00026B79" w:rsidRPr="0099034E" w:rsidRDefault="00026B79" w:rsidP="0099034E">
      <w:pPr>
        <w:pStyle w:val="Paragrafoelenco"/>
        <w:widowControl/>
        <w:numPr>
          <w:ilvl w:val="0"/>
          <w:numId w:val="6"/>
        </w:numPr>
        <w:tabs>
          <w:tab w:val="left" w:pos="455"/>
        </w:tabs>
        <w:adjustRightInd w:val="0"/>
        <w:spacing w:line="276" w:lineRule="auto"/>
        <w:ind w:left="453" w:right="0" w:hanging="340"/>
        <w:rPr>
          <w:rFonts w:ascii="Times New Roman" w:hAnsi="Times New Roman" w:cs="Times New Roman"/>
          <w:b/>
          <w:sz w:val="24"/>
          <w:szCs w:val="24"/>
        </w:rPr>
      </w:pPr>
      <w:r w:rsidRPr="0099034E">
        <w:rPr>
          <w:rFonts w:ascii="Times New Roman" w:hAnsi="Times New Roman" w:cs="Times New Roman"/>
          <w:b/>
          <w:sz w:val="24"/>
          <w:szCs w:val="24"/>
        </w:rPr>
        <w:t>CCIAA</w:t>
      </w:r>
      <w:r w:rsidRPr="0099034E">
        <w:rPr>
          <w:rFonts w:ascii="Times New Roman" w:hAnsi="Times New Roman" w:cs="Times New Roman"/>
          <w:bCs/>
          <w:sz w:val="24"/>
          <w:szCs w:val="24"/>
        </w:rPr>
        <w:t xml:space="preserve"> iscrizione al registro delle imprese;</w:t>
      </w:r>
    </w:p>
    <w:p w14:paraId="3D1676D3" w14:textId="7DBB1378" w:rsidR="0031171B" w:rsidRPr="0099034E" w:rsidRDefault="0031171B" w:rsidP="0099034E">
      <w:pPr>
        <w:pStyle w:val="Paragrafoelenco"/>
        <w:numPr>
          <w:ilvl w:val="0"/>
          <w:numId w:val="6"/>
        </w:numPr>
        <w:tabs>
          <w:tab w:val="left" w:pos="45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b/>
          <w:bCs/>
          <w:sz w:val="24"/>
          <w:szCs w:val="24"/>
        </w:rPr>
        <w:t>ATTESTAZIONE</w:t>
      </w:r>
      <w:r w:rsidRPr="0099034E">
        <w:rPr>
          <w:rFonts w:ascii="Times New Roman" w:hAnsi="Times New Roman" w:cs="Times New Roman"/>
          <w:sz w:val="24"/>
          <w:szCs w:val="24"/>
        </w:rPr>
        <w:t xml:space="preserve"> del pagamento del contributo ANAC (</w:t>
      </w:r>
      <w:r w:rsidRPr="0099034E">
        <w:rPr>
          <w:rFonts w:ascii="Times New Roman" w:hAnsi="Times New Roman" w:cs="Times New Roman"/>
          <w:sz w:val="24"/>
          <w:szCs w:val="24"/>
          <w:u w:val="single"/>
        </w:rPr>
        <w:t xml:space="preserve">qualora l’appalto abbia un valore maggiore o uguale </w:t>
      </w:r>
      <w:proofErr w:type="gramStart"/>
      <w:r w:rsidRPr="0099034E">
        <w:rPr>
          <w:rFonts w:ascii="Times New Roman" w:hAnsi="Times New Roman" w:cs="Times New Roman"/>
          <w:sz w:val="24"/>
          <w:szCs w:val="24"/>
          <w:u w:val="single"/>
        </w:rPr>
        <w:t>ad</w:t>
      </w:r>
      <w:proofErr w:type="gramEnd"/>
      <w:r w:rsidRPr="0099034E">
        <w:rPr>
          <w:rFonts w:ascii="Times New Roman" w:hAnsi="Times New Roman" w:cs="Times New Roman"/>
          <w:sz w:val="24"/>
          <w:szCs w:val="24"/>
          <w:u w:val="single"/>
        </w:rPr>
        <w:t xml:space="preserve"> euro 150.000)</w:t>
      </w:r>
      <w:r w:rsidRPr="0099034E">
        <w:rPr>
          <w:rFonts w:ascii="Times New Roman" w:hAnsi="Times New Roman" w:cs="Times New Roman"/>
          <w:sz w:val="24"/>
          <w:szCs w:val="24"/>
        </w:rPr>
        <w:t>;</w:t>
      </w:r>
    </w:p>
    <w:p w14:paraId="580C7798" w14:textId="31270F3B" w:rsidR="003D0ACC" w:rsidRPr="0099034E" w:rsidRDefault="003D0ACC" w:rsidP="0099034E">
      <w:pPr>
        <w:pStyle w:val="Paragrafoelenco"/>
        <w:numPr>
          <w:ilvl w:val="0"/>
          <w:numId w:val="6"/>
        </w:numPr>
        <w:tabs>
          <w:tab w:val="left" w:pos="45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b/>
          <w:sz w:val="24"/>
          <w:szCs w:val="24"/>
        </w:rPr>
        <w:t>ATTESTAZIONE</w:t>
      </w:r>
      <w:r w:rsidRPr="0099034E">
        <w:rPr>
          <w:rFonts w:ascii="Times New Roman" w:hAnsi="Times New Roman" w:cs="Times New Roman"/>
          <w:sz w:val="24"/>
          <w:szCs w:val="24"/>
        </w:rPr>
        <w:t xml:space="preserve"> dei codici di registrazioni Ministero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della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71179F" w:rsidRPr="0099034E">
        <w:rPr>
          <w:rFonts w:ascii="Times New Roman" w:hAnsi="Times New Roman" w:cs="Times New Roman"/>
          <w:sz w:val="24"/>
          <w:szCs w:val="24"/>
        </w:rPr>
        <w:t>S</w:t>
      </w:r>
      <w:r w:rsidRPr="0099034E">
        <w:rPr>
          <w:rFonts w:ascii="Times New Roman" w:hAnsi="Times New Roman" w:cs="Times New Roman"/>
          <w:sz w:val="24"/>
          <w:szCs w:val="24"/>
        </w:rPr>
        <w:t>anità (</w:t>
      </w:r>
      <w:r w:rsidR="00D11B12" w:rsidRPr="0099034E">
        <w:rPr>
          <w:rFonts w:ascii="Times New Roman" w:hAnsi="Times New Roman" w:cs="Times New Roman"/>
          <w:sz w:val="24"/>
          <w:szCs w:val="24"/>
        </w:rPr>
        <w:t>ove previsti</w:t>
      </w:r>
      <w:r w:rsidRPr="0099034E">
        <w:rPr>
          <w:rFonts w:ascii="Times New Roman" w:hAnsi="Times New Roman" w:cs="Times New Roman"/>
          <w:sz w:val="24"/>
          <w:szCs w:val="24"/>
        </w:rPr>
        <w:t>);</w:t>
      </w:r>
    </w:p>
    <w:p w14:paraId="7154DB88" w14:textId="77777777" w:rsidR="003D0ACC" w:rsidRPr="0099034E" w:rsidRDefault="003D0ACC" w:rsidP="0099034E">
      <w:pPr>
        <w:widowControl/>
        <w:numPr>
          <w:ilvl w:val="0"/>
          <w:numId w:val="6"/>
        </w:numPr>
        <w:adjustRightInd w:val="0"/>
        <w:spacing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b/>
          <w:sz w:val="24"/>
          <w:szCs w:val="24"/>
        </w:rPr>
        <w:t>INDICAZIONE</w:t>
      </w:r>
      <w:r w:rsidRPr="0099034E">
        <w:rPr>
          <w:rFonts w:ascii="Times New Roman" w:hAnsi="Times New Roman" w:cs="Times New Roman"/>
          <w:sz w:val="24"/>
          <w:szCs w:val="24"/>
        </w:rPr>
        <w:t xml:space="preserve"> dei sistemi di gestione e di tracciabilità della catena di approvvigionamento che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verrà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applicata durante l’esecuzione del contratto; </w:t>
      </w:r>
    </w:p>
    <w:p w14:paraId="5F76DE06" w14:textId="77777777" w:rsidR="00856BD1" w:rsidRPr="0099034E" w:rsidRDefault="003D0ACC" w:rsidP="0099034E">
      <w:pPr>
        <w:widowControl/>
        <w:numPr>
          <w:ilvl w:val="0"/>
          <w:numId w:val="6"/>
        </w:numPr>
        <w:adjustRightInd w:val="0"/>
        <w:spacing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b/>
          <w:sz w:val="24"/>
          <w:szCs w:val="24"/>
        </w:rPr>
        <w:t>DICHIARAZIONE</w:t>
      </w:r>
      <w:r w:rsidRPr="0099034E">
        <w:rPr>
          <w:rFonts w:ascii="Times New Roman" w:hAnsi="Times New Roman" w:cs="Times New Roman"/>
          <w:sz w:val="24"/>
          <w:szCs w:val="24"/>
        </w:rPr>
        <w:t xml:space="preserve"> che il prezzo offerto corrisponda a quello di mercato e non sia superiore a quello praticato nei confronti di altre Pubbliche amministrazioni a parità di condizioni e quantità;</w:t>
      </w:r>
    </w:p>
    <w:p w14:paraId="55228DA3" w14:textId="64CE5185" w:rsidR="00026B79" w:rsidRPr="0099034E" w:rsidRDefault="00026B79" w:rsidP="0099034E">
      <w:pPr>
        <w:pStyle w:val="Corpotesto"/>
        <w:numPr>
          <w:ilvl w:val="0"/>
          <w:numId w:val="6"/>
        </w:numPr>
        <w:spacing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b/>
          <w:bCs/>
          <w:sz w:val="24"/>
          <w:szCs w:val="24"/>
        </w:rPr>
        <w:t>LISTINO PREZZI</w:t>
      </w:r>
      <w:r w:rsidRPr="0099034E">
        <w:rPr>
          <w:rFonts w:ascii="Times New Roman" w:hAnsi="Times New Roman" w:cs="Times New Roman"/>
          <w:sz w:val="24"/>
          <w:szCs w:val="24"/>
        </w:rPr>
        <w:t xml:space="preserve"> aggiornato;</w:t>
      </w:r>
    </w:p>
    <w:p w14:paraId="6E30827D" w14:textId="2F01226E" w:rsidR="003D0ACC" w:rsidRPr="0099034E" w:rsidRDefault="003D0ACC" w:rsidP="0099034E">
      <w:pPr>
        <w:widowControl/>
        <w:numPr>
          <w:ilvl w:val="0"/>
          <w:numId w:val="6"/>
        </w:numPr>
        <w:adjustRightInd w:val="0"/>
        <w:spacing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b/>
          <w:bCs/>
          <w:sz w:val="24"/>
          <w:szCs w:val="24"/>
        </w:rPr>
        <w:t>DICHIARAZIONE</w:t>
      </w:r>
      <w:r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B45080" w:rsidRPr="0099034E">
        <w:rPr>
          <w:rFonts w:ascii="Times New Roman" w:hAnsi="Times New Roman" w:cs="Times New Roman"/>
          <w:sz w:val="24"/>
          <w:szCs w:val="24"/>
        </w:rPr>
        <w:t xml:space="preserve">(se prevista) </w:t>
      </w:r>
      <w:r w:rsidRPr="0099034E">
        <w:rPr>
          <w:rFonts w:ascii="Times New Roman" w:hAnsi="Times New Roman" w:cs="Times New Roman"/>
          <w:sz w:val="24"/>
          <w:szCs w:val="24"/>
        </w:rPr>
        <w:t>attestante di trovarsi nelle condizioni previste dall’art.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76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comma 4. lett. b), in base al quale la fornitura o il servizio richiesto possono essere forniti unicamente da codesta Spettabile Ditta, indicando di essere fabbricante ovvero distributore e in tal caso indicare l’indirizzo del fabbricante o suo mandatario (l’attestazione dell’esclusività alla produzione o commercializzazione del prodotto in questione sul territorio nazionale o regionale, ovvero la dichiarazione di infungibilità della fornitura);</w:t>
      </w:r>
    </w:p>
    <w:p w14:paraId="32ACCE3F" w14:textId="25608893" w:rsidR="00055ABC" w:rsidRPr="0099034E" w:rsidRDefault="00F455CB" w:rsidP="0099034E">
      <w:pPr>
        <w:pStyle w:val="Paragrafoelenco"/>
        <w:spacing w:before="120" w:line="276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034E">
        <w:rPr>
          <w:rFonts w:ascii="Times New Roman" w:hAnsi="Times New Roman" w:cs="Times New Roman"/>
          <w:b/>
          <w:bCs/>
          <w:sz w:val="24"/>
          <w:szCs w:val="24"/>
        </w:rPr>
        <w:lastRenderedPageBreak/>
        <w:t>***</w:t>
      </w:r>
    </w:p>
    <w:p w14:paraId="2A711830" w14:textId="77777777" w:rsidR="00055ABC" w:rsidRPr="0099034E" w:rsidRDefault="0002281F" w:rsidP="0099034E">
      <w:pPr>
        <w:pStyle w:val="Paragrafoelenco"/>
        <w:numPr>
          <w:ilvl w:val="0"/>
          <w:numId w:val="7"/>
        </w:numPr>
        <w:tabs>
          <w:tab w:val="left" w:pos="343"/>
        </w:tabs>
        <w:spacing w:line="276" w:lineRule="auto"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99034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055ABC" w:rsidRPr="0099034E">
        <w:rPr>
          <w:rFonts w:ascii="Times New Roman" w:hAnsi="Times New Roman" w:cs="Times New Roman"/>
          <w:b/>
          <w:bCs/>
          <w:sz w:val="24"/>
          <w:szCs w:val="24"/>
          <w:u w:val="single"/>
        </w:rPr>
        <w:t>CONTENUTO DELLA BUSTA (TECNICA) “B” VIRTUALE</w:t>
      </w:r>
    </w:p>
    <w:p w14:paraId="4FB99FFC" w14:textId="4E89D35A" w:rsidR="00055ABC" w:rsidRPr="0099034E" w:rsidRDefault="00055ABC" w:rsidP="0099034E">
      <w:pPr>
        <w:pStyle w:val="Paragrafoelenco"/>
        <w:widowControl/>
        <w:tabs>
          <w:tab w:val="left" w:pos="455"/>
        </w:tabs>
        <w:adjustRightInd w:val="0"/>
        <w:spacing w:after="120" w:line="276" w:lineRule="auto"/>
        <w:ind w:left="113" w:right="0" w:firstLine="0"/>
        <w:rPr>
          <w:rFonts w:ascii="Times New Roman" w:hAnsi="Times New Roman" w:cs="Times New Roman"/>
          <w:b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La busta “B” virtuale deve contenere, a pena di esclusione, la seguente documentazione</w:t>
      </w:r>
      <w:r w:rsidR="00F24B6E" w:rsidRPr="0099034E">
        <w:rPr>
          <w:rFonts w:ascii="Times New Roman" w:hAnsi="Times New Roman" w:cs="Times New Roman"/>
          <w:sz w:val="24"/>
          <w:szCs w:val="24"/>
        </w:rPr>
        <w:t>:</w:t>
      </w:r>
    </w:p>
    <w:p w14:paraId="46E08803" w14:textId="77777777" w:rsidR="00485D36" w:rsidRPr="0099034E" w:rsidRDefault="00485D36" w:rsidP="0099034E">
      <w:pPr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Dettagliata relazione tecnica della fornitura offerta stilata su propria carta intestata;</w:t>
      </w:r>
    </w:p>
    <w:p w14:paraId="2ECEC56A" w14:textId="5AC53328" w:rsidR="00485D36" w:rsidRPr="0099034E" w:rsidRDefault="00485D36" w:rsidP="0099034E">
      <w:pPr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Nome commerciale del prodotto, codice, descrizione e relative schede tecniche, nel caso in cui il produttore sia una ditta straniera</w:t>
      </w:r>
      <w:r w:rsidR="0007560D" w:rsidRPr="0099034E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la documentazione dovrà prevedere la traduzione in lingua italiana del testo, e dovrà essere corredata da una dichiarazione di conformità all’originale;</w:t>
      </w:r>
    </w:p>
    <w:p w14:paraId="347E9CE9" w14:textId="699FF9E3" w:rsidR="005C71BE" w:rsidRPr="0099034E" w:rsidRDefault="005C71BE" w:rsidP="0099034E">
      <w:pPr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Codice CND e numero di Registrazione Ministero della Sanità (ove previsto)</w:t>
      </w:r>
      <w:r w:rsidR="005516B9" w:rsidRPr="0099034E">
        <w:rPr>
          <w:rFonts w:ascii="Times New Roman" w:hAnsi="Times New Roman" w:cs="Times New Roman"/>
          <w:sz w:val="24"/>
          <w:szCs w:val="24"/>
        </w:rPr>
        <w:t>;</w:t>
      </w:r>
    </w:p>
    <w:p w14:paraId="4D7843AE" w14:textId="77777777" w:rsidR="00485D36" w:rsidRPr="0099034E" w:rsidRDefault="00485D36" w:rsidP="0099034E">
      <w:pPr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Ragione sociale del produttore;</w:t>
      </w:r>
    </w:p>
    <w:p w14:paraId="19C951B1" w14:textId="77777777" w:rsidR="00485D36" w:rsidRPr="0099034E" w:rsidRDefault="00485D36" w:rsidP="0099034E">
      <w:pPr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Tipo di confezionamento; </w:t>
      </w:r>
    </w:p>
    <w:p w14:paraId="5B4FA0DB" w14:textId="77777777" w:rsidR="00485D36" w:rsidRPr="0099034E" w:rsidRDefault="00485D36" w:rsidP="0099034E">
      <w:pPr>
        <w:widowControl/>
        <w:numPr>
          <w:ilvl w:val="0"/>
          <w:numId w:val="9"/>
        </w:numPr>
        <w:adjustRightInd w:val="0"/>
        <w:spacing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Condizioni per l’uso, lo stoccaggio e la conservazione del prodotto;</w:t>
      </w:r>
    </w:p>
    <w:p w14:paraId="18DADC2F" w14:textId="2BD87587" w:rsidR="00485D36" w:rsidRPr="0099034E" w:rsidRDefault="00485D36" w:rsidP="0099034E">
      <w:pPr>
        <w:numPr>
          <w:ilvl w:val="0"/>
          <w:numId w:val="9"/>
        </w:numPr>
        <w:suppressAutoHyphens/>
        <w:overflowPunct w:val="0"/>
        <w:autoSpaceDE/>
        <w:autoSpaceDN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eastAsia="Times New Roman" w:hAnsi="Times New Roman" w:cs="Times New Roman"/>
          <w:color w:val="000000"/>
          <w:sz w:val="24"/>
          <w:szCs w:val="24"/>
        </w:rPr>
        <w:t>Dichiarazioni e certificazioni di qualità di produzione</w:t>
      </w:r>
      <w:r w:rsidR="0007560D" w:rsidRPr="0099034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903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rilasciate da enti autorizzati </w:t>
      </w:r>
      <w:r w:rsidR="0007560D" w:rsidRPr="009903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</w:t>
      </w:r>
      <w:r w:rsidRPr="0099034E">
        <w:rPr>
          <w:rFonts w:ascii="Times New Roman" w:eastAsia="Times New Roman" w:hAnsi="Times New Roman" w:cs="Times New Roman"/>
          <w:color w:val="000000"/>
          <w:sz w:val="24"/>
          <w:szCs w:val="24"/>
        </w:rPr>
        <w:t>riferite specificatamente all’officina di produzio</w:t>
      </w:r>
      <w:proofErr w:type="gramEnd"/>
      <w:r w:rsidRPr="0099034E">
        <w:rPr>
          <w:rFonts w:ascii="Times New Roman" w:eastAsia="Times New Roman" w:hAnsi="Times New Roman" w:cs="Times New Roman"/>
          <w:color w:val="000000"/>
          <w:sz w:val="24"/>
          <w:szCs w:val="24"/>
        </w:rPr>
        <w:t>ne del prodotto offerto;</w:t>
      </w:r>
    </w:p>
    <w:p w14:paraId="1F3DBCC3" w14:textId="77777777" w:rsidR="00485D36" w:rsidRPr="0099034E" w:rsidRDefault="00485D36" w:rsidP="0099034E">
      <w:pPr>
        <w:numPr>
          <w:ilvl w:val="0"/>
          <w:numId w:val="9"/>
        </w:numPr>
        <w:suppressAutoHyphens/>
        <w:overflowPunct w:val="0"/>
        <w:autoSpaceDE/>
        <w:autoSpaceDN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eastAsia="Times New Roman" w:hAnsi="Times New Roman" w:cs="Times New Roman"/>
          <w:color w:val="000000"/>
          <w:sz w:val="24"/>
          <w:szCs w:val="24"/>
        </w:rPr>
        <w:t>Dépliant illustrativi a colori e qualsiasi altra informazione ritenuta utile;</w:t>
      </w:r>
    </w:p>
    <w:p w14:paraId="42630D31" w14:textId="41FFF456" w:rsidR="000A1A41" w:rsidRPr="0099034E" w:rsidRDefault="000A1A41" w:rsidP="0099034E">
      <w:pPr>
        <w:numPr>
          <w:ilvl w:val="0"/>
          <w:numId w:val="9"/>
        </w:numPr>
        <w:suppressAutoHyphens/>
        <w:overflowPunct w:val="0"/>
        <w:autoSpaceDE/>
        <w:autoSpaceDN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eastAsia="Times New Roman" w:hAnsi="Times New Roman" w:cs="Times New Roman"/>
          <w:color w:val="000000"/>
          <w:sz w:val="24"/>
          <w:szCs w:val="24"/>
        </w:rPr>
        <w:t>Tabella rispondenza ai requisiti minimi.</w:t>
      </w:r>
    </w:p>
    <w:p w14:paraId="04CECF64" w14:textId="24BC65B4" w:rsidR="00F24B6E" w:rsidRPr="0099034E" w:rsidRDefault="00F24B6E" w:rsidP="0099034E">
      <w:pPr>
        <w:widowControl/>
        <w:tabs>
          <w:tab w:val="left" w:pos="455"/>
        </w:tabs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Tutta la documentazione dovrà essere contenuta in un unico documento in formato PDF firmato digitalmente. </w:t>
      </w:r>
      <w:proofErr w:type="gramStart"/>
      <w:r w:rsidRPr="0099034E">
        <w:rPr>
          <w:rFonts w:ascii="Times New Roman" w:eastAsia="Times New Roman" w:hAnsi="Times New Roman" w:cs="Times New Roman"/>
          <w:color w:val="000000"/>
          <w:sz w:val="24"/>
          <w:szCs w:val="24"/>
        </w:rPr>
        <w:t>Ad</w:t>
      </w:r>
      <w:proofErr w:type="gramEnd"/>
      <w:r w:rsidRPr="009903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inizio documento dovrà essere presente un indice indicante i riferimenti di pagina di ciascuna delle seguenti dichiarazioni </w:t>
      </w:r>
      <w:r w:rsidRPr="0099034E">
        <w:rPr>
          <w:rFonts w:ascii="Times New Roman" w:hAnsi="Times New Roman" w:cs="Times New Roman"/>
          <w:sz w:val="24"/>
          <w:szCs w:val="24"/>
        </w:rPr>
        <w:t>o altra documentazione descrittiva delle caratteristiche tecniche del prodotto fornito, preferibilmente rilasciata dal produttore o dall’importatore/distributore nazionale, accompagnata da traduzione in lingua italiana se redatto in altra lingua, dai cui si evincano oltre tutte le caratteristiche tecniche.</w:t>
      </w:r>
    </w:p>
    <w:p w14:paraId="0C72534B" w14:textId="56876A4D" w:rsidR="00EC464D" w:rsidRPr="0099034E" w:rsidRDefault="00F455CB" w:rsidP="0099034E">
      <w:pPr>
        <w:pStyle w:val="Paragrafoelenco"/>
        <w:tabs>
          <w:tab w:val="left" w:pos="455"/>
        </w:tabs>
        <w:spacing w:line="276" w:lineRule="auto"/>
        <w:ind w:left="113"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***</w:t>
      </w:r>
    </w:p>
    <w:p w14:paraId="6C489DA3" w14:textId="77777777" w:rsidR="009C23EF" w:rsidRPr="0099034E" w:rsidRDefault="0002281F" w:rsidP="0099034E">
      <w:pPr>
        <w:pStyle w:val="Paragrafoelenco"/>
        <w:numPr>
          <w:ilvl w:val="0"/>
          <w:numId w:val="7"/>
        </w:numPr>
        <w:tabs>
          <w:tab w:val="left" w:pos="343"/>
        </w:tabs>
        <w:spacing w:line="276" w:lineRule="auto"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99034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9C23EF" w:rsidRPr="0099034E">
        <w:rPr>
          <w:rFonts w:ascii="Times New Roman" w:hAnsi="Times New Roman" w:cs="Times New Roman"/>
          <w:b/>
          <w:bCs/>
          <w:sz w:val="24"/>
          <w:szCs w:val="24"/>
          <w:u w:val="single"/>
        </w:rPr>
        <w:t>CONTENUTO DELLA BUSTA</w:t>
      </w:r>
      <w:r w:rsidR="00EF382C" w:rsidRPr="0099034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(ECONOMICA) </w:t>
      </w:r>
      <w:r w:rsidR="009C23EF" w:rsidRPr="0099034E">
        <w:rPr>
          <w:rFonts w:ascii="Times New Roman" w:hAnsi="Times New Roman" w:cs="Times New Roman"/>
          <w:b/>
          <w:bCs/>
          <w:sz w:val="24"/>
          <w:szCs w:val="24"/>
          <w:u w:val="single"/>
        </w:rPr>
        <w:t>“</w:t>
      </w:r>
      <w:r w:rsidR="00F82B59" w:rsidRPr="0099034E">
        <w:rPr>
          <w:rFonts w:ascii="Times New Roman" w:hAnsi="Times New Roman" w:cs="Times New Roman"/>
          <w:b/>
          <w:bCs/>
          <w:sz w:val="24"/>
          <w:szCs w:val="24"/>
          <w:u w:val="single"/>
        </w:rPr>
        <w:t>C</w:t>
      </w:r>
      <w:r w:rsidR="009C23EF" w:rsidRPr="0099034E">
        <w:rPr>
          <w:rFonts w:ascii="Times New Roman" w:hAnsi="Times New Roman" w:cs="Times New Roman"/>
          <w:b/>
          <w:bCs/>
          <w:sz w:val="24"/>
          <w:szCs w:val="24"/>
          <w:u w:val="single"/>
        </w:rPr>
        <w:t>” VIRTUALE</w:t>
      </w:r>
    </w:p>
    <w:p w14:paraId="57B556E2" w14:textId="2C4DE614" w:rsidR="00CD0BA2" w:rsidRPr="0099034E" w:rsidRDefault="00CD0BA2" w:rsidP="0099034E">
      <w:pPr>
        <w:spacing w:after="12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L’operatore economico inserisce la documentazione economica nella busta “C” virtuale della Piattaforma secondo le seguenti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modalità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>:</w:t>
      </w:r>
    </w:p>
    <w:p w14:paraId="62D311BD" w14:textId="7EA29E35" w:rsidR="00CD0BA2" w:rsidRPr="0099034E" w:rsidRDefault="00CD0BA2" w:rsidP="0099034E">
      <w:pPr>
        <w:pStyle w:val="Paragrafoelenco"/>
        <w:numPr>
          <w:ilvl w:val="0"/>
          <w:numId w:val="12"/>
        </w:numPr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Offerta economica generata dal sistema;</w:t>
      </w:r>
    </w:p>
    <w:p w14:paraId="565C603E" w14:textId="65F12941" w:rsidR="00CD0BA2" w:rsidRPr="0099034E" w:rsidRDefault="00CD0BA2" w:rsidP="0099034E">
      <w:pPr>
        <w:pStyle w:val="Paragrafoelenco"/>
        <w:numPr>
          <w:ilvl w:val="0"/>
          <w:numId w:val="12"/>
        </w:numPr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sz w:val="24"/>
          <w:szCs w:val="24"/>
        </w:rPr>
        <w:t>Documento integrativo “modello offerta economica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>” avendo cura di indicare</w:t>
      </w:r>
      <w:r w:rsidR="00DC1578" w:rsidRPr="0099034E">
        <w:rPr>
          <w:rFonts w:ascii="Times New Roman" w:hAnsi="Times New Roman" w:cs="Times New Roman"/>
          <w:sz w:val="24"/>
          <w:szCs w:val="24"/>
        </w:rPr>
        <w:t xml:space="preserve"> oltre all’offerta economica totale, i costi dettagliati e </w:t>
      </w:r>
      <w:r w:rsidRPr="0099034E">
        <w:rPr>
          <w:rFonts w:ascii="Times New Roman" w:hAnsi="Times New Roman" w:cs="Times New Roman"/>
          <w:sz w:val="24"/>
          <w:szCs w:val="24"/>
        </w:rPr>
        <w:t>la percentuale di ribasso</w:t>
      </w:r>
      <w:r w:rsidR="009D37B4" w:rsidRPr="0099034E">
        <w:rPr>
          <w:rFonts w:ascii="Times New Roman" w:hAnsi="Times New Roman" w:cs="Times New Roman"/>
          <w:sz w:val="24"/>
          <w:szCs w:val="24"/>
        </w:rPr>
        <w:t xml:space="preserve">, </w:t>
      </w:r>
      <w:r w:rsidR="00DC1578" w:rsidRPr="0099034E">
        <w:rPr>
          <w:rFonts w:ascii="Times New Roman" w:hAnsi="Times New Roman" w:cs="Times New Roman"/>
          <w:sz w:val="24"/>
          <w:szCs w:val="24"/>
        </w:rPr>
        <w:t xml:space="preserve">l’offerta </w:t>
      </w:r>
      <w:r w:rsidR="009D37B4" w:rsidRPr="0099034E">
        <w:rPr>
          <w:rFonts w:ascii="Times New Roman" w:hAnsi="Times New Roman" w:cs="Times New Roman"/>
          <w:sz w:val="24"/>
          <w:szCs w:val="24"/>
        </w:rPr>
        <w:t xml:space="preserve">dovrà </w:t>
      </w:r>
      <w:r w:rsidRPr="0099034E">
        <w:rPr>
          <w:rFonts w:ascii="Times New Roman" w:hAnsi="Times New Roman" w:cs="Times New Roman"/>
          <w:sz w:val="24"/>
          <w:szCs w:val="24"/>
        </w:rPr>
        <w:t>indicare, a pena di esclusione, i seguenti elementi:</w:t>
      </w:r>
    </w:p>
    <w:p w14:paraId="30E50989" w14:textId="77777777" w:rsidR="00CD0BA2" w:rsidRPr="0099034E" w:rsidRDefault="00CD0BA2" w:rsidP="0099034E">
      <w:pPr>
        <w:pStyle w:val="Paragrafoelenco"/>
        <w:numPr>
          <w:ilvl w:val="0"/>
          <w:numId w:val="13"/>
        </w:numPr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sz w:val="24"/>
          <w:szCs w:val="24"/>
        </w:rPr>
        <w:t>la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stima dei costi della manodopera non soggetti a ribasso, escluso IVA;</w:t>
      </w:r>
    </w:p>
    <w:p w14:paraId="2A5992D3" w14:textId="40CA3090" w:rsidR="00F10E41" w:rsidRPr="0099034E" w:rsidRDefault="00F10E41" w:rsidP="0099034E">
      <w:pPr>
        <w:pStyle w:val="Paragrafoelenco"/>
        <w:numPr>
          <w:ilvl w:val="0"/>
          <w:numId w:val="13"/>
        </w:numPr>
        <w:spacing w:line="276" w:lineRule="auto"/>
        <w:ind w:left="1077" w:right="0" w:hanging="357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sz w:val="24"/>
          <w:szCs w:val="24"/>
        </w:rPr>
        <w:t>la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stima degli oneri aziendali per l’adempimento delle disposizioni in materia di salute e sicurezza sui luoghi di lavoro, non soggetti a ribasso, escluso IVA</w:t>
      </w:r>
      <w:r w:rsidR="007B2DEE" w:rsidRPr="0099034E">
        <w:rPr>
          <w:rFonts w:ascii="Times New Roman" w:hAnsi="Times New Roman" w:cs="Times New Roman"/>
          <w:sz w:val="24"/>
          <w:szCs w:val="24"/>
        </w:rPr>
        <w:t>;</w:t>
      </w:r>
    </w:p>
    <w:p w14:paraId="5DAB8C88" w14:textId="77777777" w:rsidR="00CD0BA2" w:rsidRPr="0099034E" w:rsidRDefault="00CD0BA2" w:rsidP="0099034E">
      <w:pPr>
        <w:pStyle w:val="Paragrafoelenco"/>
        <w:numPr>
          <w:ilvl w:val="0"/>
          <w:numId w:val="13"/>
        </w:numPr>
        <w:spacing w:line="276" w:lineRule="auto"/>
        <w:ind w:left="1077" w:right="0" w:hanging="357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sz w:val="24"/>
          <w:szCs w:val="24"/>
        </w:rPr>
        <w:t>l’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>indicazione del CCNL applicato al personale dipendente impiegato nell’appalto con l’indicazione del relativo codice alfanumerico unico di cui all’articolo 16 quater, d. l. n.76/2020;</w:t>
      </w:r>
    </w:p>
    <w:p w14:paraId="606A4358" w14:textId="0F722610" w:rsidR="00DA5A50" w:rsidRPr="0099034E" w:rsidRDefault="00DA5A50" w:rsidP="0099034E">
      <w:pPr>
        <w:pStyle w:val="Corpotesto"/>
        <w:spacing w:line="276" w:lineRule="auto"/>
        <w:ind w:left="14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9034E">
        <w:rPr>
          <w:rFonts w:ascii="Times New Roman" w:hAnsi="Times New Roman" w:cs="Times New Roman"/>
          <w:sz w:val="24"/>
          <w:szCs w:val="24"/>
        </w:rPr>
        <w:t>Si fa presente che</w:t>
      </w:r>
      <w:r w:rsidR="008054A2" w:rsidRPr="0099034E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come previsto dall’art. 108, comma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del </w:t>
      </w:r>
      <w:proofErr w:type="spellStart"/>
      <w:r w:rsidRPr="0099034E">
        <w:rPr>
          <w:rFonts w:ascii="Times New Roman" w:hAnsi="Times New Roman" w:cs="Times New Roman"/>
          <w:sz w:val="24"/>
          <w:szCs w:val="24"/>
        </w:rPr>
        <w:t>D.Lgs.</w:t>
      </w:r>
      <w:proofErr w:type="spellEnd"/>
      <w:r w:rsidRPr="0099034E">
        <w:rPr>
          <w:rFonts w:ascii="Times New Roman" w:hAnsi="Times New Roman" w:cs="Times New Roman"/>
          <w:sz w:val="24"/>
          <w:szCs w:val="24"/>
        </w:rPr>
        <w:t xml:space="preserve"> n. 36/2023, l’operatore </w:t>
      </w:r>
      <w:r w:rsidRPr="0099034E">
        <w:rPr>
          <w:rFonts w:ascii="Times New Roman" w:hAnsi="Times New Roman" w:cs="Times New Roman"/>
          <w:sz w:val="24"/>
          <w:szCs w:val="24"/>
        </w:rPr>
        <w:lastRenderedPageBreak/>
        <w:t>economico ha l’onere di specificare, a pena di esclusione, i propri costi aziendali concernenti l’adempimento delle</w:t>
      </w:r>
      <w:r w:rsidR="00D13359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>disposizioni in materia di salute e sicurezza sui luoghi di lavoro, nonché i propri costi di manodopera.</w:t>
      </w:r>
      <w:r w:rsidR="008054A2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  <w:u w:val="single"/>
        </w:rPr>
        <w:t xml:space="preserve">(L’adempimento di cui al comma </w:t>
      </w:r>
      <w:proofErr w:type="gramStart"/>
      <w:r w:rsidRPr="0099034E">
        <w:rPr>
          <w:rFonts w:ascii="Times New Roman" w:hAnsi="Times New Roman" w:cs="Times New Roman"/>
          <w:sz w:val="24"/>
          <w:szCs w:val="24"/>
          <w:u w:val="single"/>
        </w:rPr>
        <w:t>9</w:t>
      </w:r>
      <w:proofErr w:type="gramEnd"/>
      <w:r w:rsidRPr="0099034E">
        <w:rPr>
          <w:rFonts w:ascii="Times New Roman" w:hAnsi="Times New Roman" w:cs="Times New Roman"/>
          <w:sz w:val="24"/>
          <w:szCs w:val="24"/>
          <w:u w:val="single"/>
        </w:rPr>
        <w:t xml:space="preserve"> non è necessario per i servizi di natura intellettuale</w:t>
      </w:r>
      <w:r w:rsidR="0037560B" w:rsidRPr="0099034E">
        <w:rPr>
          <w:rFonts w:ascii="Times New Roman" w:hAnsi="Times New Roman" w:cs="Times New Roman"/>
          <w:sz w:val="24"/>
          <w:szCs w:val="24"/>
          <w:u w:val="single"/>
        </w:rPr>
        <w:t xml:space="preserve"> e</w:t>
      </w:r>
      <w:r w:rsidRPr="0099034E">
        <w:rPr>
          <w:rFonts w:ascii="Times New Roman" w:hAnsi="Times New Roman" w:cs="Times New Roman"/>
          <w:sz w:val="24"/>
          <w:szCs w:val="24"/>
          <w:u w:val="single"/>
        </w:rPr>
        <w:t xml:space="preserve"> per le forniture senza posa in opera).</w:t>
      </w:r>
    </w:p>
    <w:p w14:paraId="6B885615" w14:textId="71B39758" w:rsidR="00CD0BA2" w:rsidRPr="0099034E" w:rsidRDefault="00CD0BA2" w:rsidP="0099034E">
      <w:pPr>
        <w:spacing w:line="276" w:lineRule="auto"/>
        <w:ind w:left="142" w:right="1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034E">
        <w:rPr>
          <w:rFonts w:ascii="Times New Roman" w:hAnsi="Times New Roman" w:cs="Times New Roman"/>
          <w:b/>
          <w:bCs/>
          <w:sz w:val="24"/>
          <w:szCs w:val="24"/>
        </w:rPr>
        <w:t>Sono inammissibili le offerte economiche che superino l’importo a base d’asta.</w:t>
      </w:r>
    </w:p>
    <w:p w14:paraId="685B53A5" w14:textId="77777777" w:rsidR="00CD0BA2" w:rsidRPr="0099034E" w:rsidRDefault="00CD0BA2" w:rsidP="0099034E">
      <w:pPr>
        <w:spacing w:line="276" w:lineRule="auto"/>
        <w:ind w:left="142" w:right="140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Si fa presente che il prezzo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complessivo contenuto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nell’offerta prodotta dal sistema e quello contenuto nel modello di offerta prodotto dalla stazione appaltante devono coincidere e, in caso di discordanza, prevarrà l’offerta indicata nel modello generato dal sistema.</w:t>
      </w:r>
    </w:p>
    <w:p w14:paraId="57CEB799" w14:textId="02D78F38" w:rsidR="00CD0BA2" w:rsidRPr="0099034E" w:rsidRDefault="00CD0BA2" w:rsidP="0099034E">
      <w:pPr>
        <w:spacing w:line="276" w:lineRule="auto"/>
        <w:ind w:left="142" w:right="140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Inoltre, in caso di discordanza tra il prezzo offerto in cifre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ed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il prezzo offerto in lettere, prevarrà quest’ultimo.</w:t>
      </w:r>
      <w:r w:rsidR="008054A2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 xml:space="preserve">In caso di partecipazione di operatori plurisoggettivi non ancora costituiti, l’offerta deve essere sottoscritta, con le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modalità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sopra indicate, da tutti gli operatori economici che costituiranno i raggruppamenti temporanei o i consorzi ordinari di concorrenti o la rete di imprese e contenere l’impegno che, in caso di aggiudicazione della gara, gli stessi operatori conferiranno mandato collettivo speciale con rappresentanza ad uno </w:t>
      </w:r>
      <w:r w:rsidR="00B72617" w:rsidRPr="0099034E">
        <w:rPr>
          <w:rFonts w:ascii="Times New Roman" w:hAnsi="Times New Roman" w:cs="Times New Roman"/>
          <w:sz w:val="24"/>
          <w:szCs w:val="24"/>
        </w:rPr>
        <w:t xml:space="preserve">solo </w:t>
      </w:r>
      <w:r w:rsidRPr="0099034E">
        <w:rPr>
          <w:rFonts w:ascii="Times New Roman" w:hAnsi="Times New Roman" w:cs="Times New Roman"/>
          <w:sz w:val="24"/>
          <w:szCs w:val="24"/>
        </w:rPr>
        <w:t>di essi, indicandolo specificamente</w:t>
      </w:r>
      <w:r w:rsidR="008E7CD7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quale mandatario</w:t>
      </w:r>
      <w:r w:rsidR="008E7CD7">
        <w:rPr>
          <w:rFonts w:ascii="Times New Roman" w:hAnsi="Times New Roman" w:cs="Times New Roman"/>
          <w:sz w:val="24"/>
          <w:szCs w:val="24"/>
        </w:rPr>
        <w:t xml:space="preserve"> e colui il quale</w:t>
      </w:r>
      <w:r w:rsidR="00B72617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>stipulerà il contratto in nome e per conto proprio e dei mandanti.</w:t>
      </w:r>
    </w:p>
    <w:p w14:paraId="71FCD7E8" w14:textId="6A892A27" w:rsidR="009C23EF" w:rsidRPr="0099034E" w:rsidRDefault="009C23EF" w:rsidP="0099034E">
      <w:pPr>
        <w:pStyle w:val="Titolo1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SUBAPPALTO</w:t>
      </w:r>
    </w:p>
    <w:p w14:paraId="374AB1FC" w14:textId="48E7BC6B" w:rsidR="00F62FAA" w:rsidRPr="0099034E" w:rsidRDefault="009C23EF" w:rsidP="0099034E">
      <w:pPr>
        <w:pStyle w:val="Corpotesto"/>
        <w:spacing w:line="276" w:lineRule="auto"/>
        <w:ind w:left="113" w:right="131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Il concorrente può dichiarare, nella documentazione di gara,</w:t>
      </w:r>
      <w:r w:rsidR="00B0709E" w:rsidRPr="0099034E">
        <w:rPr>
          <w:rFonts w:ascii="Times New Roman" w:hAnsi="Times New Roman" w:cs="Times New Roman"/>
          <w:sz w:val="24"/>
          <w:szCs w:val="24"/>
        </w:rPr>
        <w:t xml:space="preserve"> le parti di fornitura/</w:t>
      </w:r>
      <w:r w:rsidRPr="0099034E">
        <w:rPr>
          <w:rFonts w:ascii="Times New Roman" w:hAnsi="Times New Roman" w:cs="Times New Roman"/>
          <w:sz w:val="24"/>
          <w:szCs w:val="24"/>
        </w:rPr>
        <w:t>servizio che intende eventualmente subappaltare</w:t>
      </w:r>
      <w:r w:rsidR="00235789" w:rsidRPr="0099034E">
        <w:rPr>
          <w:rFonts w:ascii="Times New Roman" w:hAnsi="Times New Roman" w:cs="Times New Roman"/>
          <w:sz w:val="24"/>
          <w:szCs w:val="24"/>
        </w:rPr>
        <w:t>.</w:t>
      </w:r>
      <w:r w:rsidR="008054A2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>Sono comunque vietati l’integrale cessione del contratto di appalto e l’affidamento a terzi dell</w:t>
      </w:r>
      <w:r w:rsidR="00B72617" w:rsidRPr="0099034E">
        <w:rPr>
          <w:rFonts w:ascii="Times New Roman" w:hAnsi="Times New Roman" w:cs="Times New Roman"/>
          <w:sz w:val="24"/>
          <w:szCs w:val="24"/>
        </w:rPr>
        <w:t>’</w:t>
      </w:r>
      <w:r w:rsidRPr="0099034E">
        <w:rPr>
          <w:rFonts w:ascii="Times New Roman" w:hAnsi="Times New Roman" w:cs="Times New Roman"/>
          <w:sz w:val="24"/>
          <w:szCs w:val="24"/>
        </w:rPr>
        <w:t>integrale esecuzione delle prestazioni o lavorazioni che ne sono oggetto, così come l’esecuzione prevalente delle lavorazioni ad alta intensità di manodopera. Il subappaltatore deve garantire gli stessi standard qualitativi e prestazionali previsti nel contratto di appalto e riconoscere ai lavoratori</w:t>
      </w:r>
      <w:r w:rsidR="00B0709E" w:rsidRPr="0099034E">
        <w:rPr>
          <w:rFonts w:ascii="Times New Roman" w:hAnsi="Times New Roman" w:cs="Times New Roman"/>
          <w:sz w:val="24"/>
          <w:szCs w:val="24"/>
        </w:rPr>
        <w:t xml:space="preserve"> un trattamento economico e nor</w:t>
      </w:r>
      <w:r w:rsidRPr="0099034E">
        <w:rPr>
          <w:rFonts w:ascii="Times New Roman" w:hAnsi="Times New Roman" w:cs="Times New Roman"/>
          <w:sz w:val="24"/>
          <w:szCs w:val="24"/>
        </w:rPr>
        <w:t xml:space="preserve">mativo non inferiore a quello che avrebbe garantito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il contraente principale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>, inclusa l’applicazione degli stessi contratti collettivi nazionali di lavoro, qualora le attività oggetto di subappalto coincidano con quelle caratterizzanti l’oggetto dell’appalto ovvero riguardino le lavorazioni relative alle categorie prevalenti e siano incluse nell’oggetto sociale del contraente principale.</w:t>
      </w:r>
      <w:r w:rsidR="008054A2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 xml:space="preserve">Il contraente principale e il subappaltatore sono responsabili in solido nei confronti della stazione appaltante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in relazione alle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prestazioni oggetto del contratto di subappalto.</w:t>
      </w:r>
    </w:p>
    <w:p w14:paraId="1A6708F0" w14:textId="0DD0B706" w:rsidR="009C23EF" w:rsidRPr="0099034E" w:rsidRDefault="009C23EF" w:rsidP="0099034E">
      <w:pPr>
        <w:pStyle w:val="Titolo1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SOCCORSO ISTRUTTORIO</w:t>
      </w:r>
    </w:p>
    <w:p w14:paraId="6D8C271D" w14:textId="4B238BDD" w:rsidR="00BF5EE3" w:rsidRPr="0099034E" w:rsidRDefault="009C23EF" w:rsidP="0099034E">
      <w:pPr>
        <w:spacing w:line="276" w:lineRule="auto"/>
        <w:ind w:left="113" w:right="130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Si precisa che, a norma dell’art.</w:t>
      </w:r>
      <w:r w:rsidR="00A63CA6" w:rsidRPr="0099034E">
        <w:rPr>
          <w:rFonts w:ascii="Times New Roman" w:hAnsi="Times New Roman" w:cs="Times New Roman"/>
          <w:sz w:val="24"/>
          <w:szCs w:val="24"/>
        </w:rPr>
        <w:t>101</w:t>
      </w:r>
      <w:r w:rsidRPr="0099034E">
        <w:rPr>
          <w:rFonts w:ascii="Times New Roman" w:hAnsi="Times New Roman" w:cs="Times New Roman"/>
          <w:sz w:val="24"/>
          <w:szCs w:val="24"/>
        </w:rPr>
        <w:t xml:space="preserve">, comma </w:t>
      </w:r>
      <w:proofErr w:type="gramStart"/>
      <w:r w:rsidR="00A63CA6" w:rsidRPr="0099034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del d.lgs. n. </w:t>
      </w:r>
      <w:r w:rsidR="007A048E" w:rsidRPr="0099034E">
        <w:rPr>
          <w:rFonts w:ascii="Times New Roman" w:hAnsi="Times New Roman" w:cs="Times New Roman"/>
          <w:sz w:val="24"/>
          <w:szCs w:val="24"/>
        </w:rPr>
        <w:t>36</w:t>
      </w:r>
      <w:r w:rsidRPr="0099034E">
        <w:rPr>
          <w:rFonts w:ascii="Times New Roman" w:hAnsi="Times New Roman" w:cs="Times New Roman"/>
          <w:sz w:val="24"/>
          <w:szCs w:val="24"/>
        </w:rPr>
        <w:t>/20</w:t>
      </w:r>
      <w:r w:rsidR="007A048E" w:rsidRPr="0099034E">
        <w:rPr>
          <w:rFonts w:ascii="Times New Roman" w:hAnsi="Times New Roman" w:cs="Times New Roman"/>
          <w:sz w:val="24"/>
          <w:szCs w:val="24"/>
        </w:rPr>
        <w:t>23</w:t>
      </w:r>
      <w:r w:rsidRPr="0099034E">
        <w:rPr>
          <w:rFonts w:ascii="Times New Roman" w:hAnsi="Times New Roman" w:cs="Times New Roman"/>
          <w:sz w:val="24"/>
          <w:szCs w:val="24"/>
        </w:rPr>
        <w:t>, le carenze</w:t>
      </w:r>
      <w:r w:rsidR="00A63CA6" w:rsidRPr="0099034E">
        <w:rPr>
          <w:rFonts w:ascii="Times New Roman" w:hAnsi="Times New Roman" w:cs="Times New Roman"/>
          <w:sz w:val="24"/>
          <w:szCs w:val="24"/>
        </w:rPr>
        <w:t xml:space="preserve"> della documentazione,</w:t>
      </w:r>
      <w:r w:rsidRPr="0099034E">
        <w:rPr>
          <w:rFonts w:ascii="Times New Roman" w:hAnsi="Times New Roman" w:cs="Times New Roman"/>
          <w:sz w:val="24"/>
          <w:szCs w:val="24"/>
        </w:rPr>
        <w:t xml:space="preserve"> con esclusione di quelle afferenti all’offerta economica e all’offerta tecnica, </w:t>
      </w:r>
      <w:r w:rsidR="00A63CA6" w:rsidRPr="0099034E">
        <w:rPr>
          <w:rFonts w:ascii="Times New Roman" w:hAnsi="Times New Roman" w:cs="Times New Roman"/>
          <w:sz w:val="24"/>
          <w:szCs w:val="24"/>
        </w:rPr>
        <w:t>saranno ammesse al soccorso istruttorio.</w:t>
      </w:r>
      <w:r w:rsidR="00B72617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A63CA6" w:rsidRPr="0099034E">
        <w:rPr>
          <w:rFonts w:ascii="Times New Roman" w:hAnsi="Times New Roman" w:cs="Times New Roman"/>
          <w:sz w:val="24"/>
          <w:szCs w:val="24"/>
        </w:rPr>
        <w:t xml:space="preserve">L’operatore economico che non </w:t>
      </w:r>
      <w:proofErr w:type="gramStart"/>
      <w:r w:rsidR="00A63CA6" w:rsidRPr="0099034E">
        <w:rPr>
          <w:rFonts w:ascii="Times New Roman" w:hAnsi="Times New Roman" w:cs="Times New Roman"/>
          <w:sz w:val="24"/>
          <w:szCs w:val="24"/>
        </w:rPr>
        <w:t>adempie alle</w:t>
      </w:r>
      <w:proofErr w:type="gramEnd"/>
      <w:r w:rsidR="00A63CA6" w:rsidRPr="0099034E">
        <w:rPr>
          <w:rFonts w:ascii="Times New Roman" w:hAnsi="Times New Roman" w:cs="Times New Roman"/>
          <w:sz w:val="24"/>
          <w:szCs w:val="24"/>
        </w:rPr>
        <w:t xml:space="preserve"> richieste della stazione appaltante</w:t>
      </w:r>
      <w:r w:rsidR="00B72617" w:rsidRPr="0099034E">
        <w:rPr>
          <w:rFonts w:ascii="Times New Roman" w:hAnsi="Times New Roman" w:cs="Times New Roman"/>
          <w:sz w:val="24"/>
          <w:szCs w:val="24"/>
        </w:rPr>
        <w:t>,</w:t>
      </w:r>
      <w:r w:rsidR="00A63CA6" w:rsidRPr="0099034E">
        <w:rPr>
          <w:rFonts w:ascii="Times New Roman" w:hAnsi="Times New Roman" w:cs="Times New Roman"/>
          <w:sz w:val="24"/>
          <w:szCs w:val="24"/>
        </w:rPr>
        <w:t xml:space="preserve"> nel termine stabilito</w:t>
      </w:r>
      <w:r w:rsidR="00B72617" w:rsidRPr="0099034E">
        <w:rPr>
          <w:rFonts w:ascii="Times New Roman" w:hAnsi="Times New Roman" w:cs="Times New Roman"/>
          <w:sz w:val="24"/>
          <w:szCs w:val="24"/>
        </w:rPr>
        <w:t>,</w:t>
      </w:r>
      <w:r w:rsidR="00A63CA6" w:rsidRPr="0099034E">
        <w:rPr>
          <w:rFonts w:ascii="Times New Roman" w:hAnsi="Times New Roman" w:cs="Times New Roman"/>
          <w:sz w:val="24"/>
          <w:szCs w:val="24"/>
        </w:rPr>
        <w:t xml:space="preserve"> è escluso dalla gara.</w:t>
      </w:r>
      <w:r w:rsidR="008054A2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DA2177" w:rsidRPr="0099034E">
        <w:rPr>
          <w:rFonts w:ascii="Times New Roman" w:hAnsi="Times New Roman" w:cs="Times New Roman"/>
          <w:sz w:val="24"/>
          <w:szCs w:val="24"/>
        </w:rPr>
        <w:t xml:space="preserve">Inoltre, </w:t>
      </w:r>
      <w:r w:rsidR="00541C45" w:rsidRPr="0099034E">
        <w:rPr>
          <w:rFonts w:ascii="Times New Roman" w:hAnsi="Times New Roman" w:cs="Times New Roman"/>
          <w:sz w:val="24"/>
          <w:szCs w:val="24"/>
        </w:rPr>
        <w:t xml:space="preserve">sempre a norma dell’art. 101 del d.lgs. 36/2023, la </w:t>
      </w:r>
      <w:r w:rsidR="00BF5EE3" w:rsidRPr="0099034E">
        <w:rPr>
          <w:rFonts w:ascii="Times New Roman" w:hAnsi="Times New Roman" w:cs="Times New Roman"/>
          <w:sz w:val="24"/>
          <w:szCs w:val="24"/>
        </w:rPr>
        <w:t>stazione appaltante si riserva di chiedere chiarimenti sui contenuti dell’offerta tecnica e dell’</w:t>
      </w:r>
      <w:proofErr w:type="gramStart"/>
      <w:r w:rsidR="00BF5EE3" w:rsidRPr="0099034E">
        <w:rPr>
          <w:rFonts w:ascii="Times New Roman" w:hAnsi="Times New Roman" w:cs="Times New Roman"/>
          <w:sz w:val="24"/>
          <w:szCs w:val="24"/>
        </w:rPr>
        <w:t>offerta</w:t>
      </w:r>
      <w:proofErr w:type="gramEnd"/>
      <w:r w:rsidR="00BF5EE3" w:rsidRPr="0099034E">
        <w:rPr>
          <w:rFonts w:ascii="Times New Roman" w:hAnsi="Times New Roman" w:cs="Times New Roman"/>
          <w:sz w:val="24"/>
          <w:szCs w:val="24"/>
        </w:rPr>
        <w:t xml:space="preserve"> economica e su ogni loro allegato. I chiarimenti resi dall’operatore economico non possono modificare il contenuto dell’offerta tecnica e dell’</w:t>
      </w:r>
      <w:proofErr w:type="gramStart"/>
      <w:r w:rsidR="00BF5EE3" w:rsidRPr="0099034E">
        <w:rPr>
          <w:rFonts w:ascii="Times New Roman" w:hAnsi="Times New Roman" w:cs="Times New Roman"/>
          <w:sz w:val="24"/>
          <w:szCs w:val="24"/>
        </w:rPr>
        <w:t>offerta</w:t>
      </w:r>
      <w:proofErr w:type="gramEnd"/>
      <w:r w:rsidR="00BF5EE3" w:rsidRPr="0099034E">
        <w:rPr>
          <w:rFonts w:ascii="Times New Roman" w:hAnsi="Times New Roman" w:cs="Times New Roman"/>
          <w:sz w:val="24"/>
          <w:szCs w:val="24"/>
        </w:rPr>
        <w:t xml:space="preserve"> economica. Fino </w:t>
      </w:r>
      <w:proofErr w:type="gramStart"/>
      <w:r w:rsidR="00BF5EE3" w:rsidRPr="0099034E">
        <w:rPr>
          <w:rFonts w:ascii="Times New Roman" w:hAnsi="Times New Roman" w:cs="Times New Roman"/>
          <w:sz w:val="24"/>
          <w:szCs w:val="24"/>
        </w:rPr>
        <w:t>al</w:t>
      </w:r>
      <w:proofErr w:type="gramEnd"/>
      <w:r w:rsidR="00BF5EE3" w:rsidRPr="0099034E">
        <w:rPr>
          <w:rFonts w:ascii="Times New Roman" w:hAnsi="Times New Roman" w:cs="Times New Roman"/>
          <w:sz w:val="24"/>
          <w:szCs w:val="24"/>
        </w:rPr>
        <w:t xml:space="preserve"> giorno fissato per la loro apertura, l’operatore economico, con le stesse </w:t>
      </w:r>
      <w:r w:rsidR="00BF5EE3" w:rsidRPr="0099034E">
        <w:rPr>
          <w:rFonts w:ascii="Times New Roman" w:hAnsi="Times New Roman" w:cs="Times New Roman"/>
          <w:sz w:val="24"/>
          <w:szCs w:val="24"/>
        </w:rPr>
        <w:lastRenderedPageBreak/>
        <w:t>modalità di presentazione della domanda di partecipazione, può richiedere la rettifica di un errore materiale contenuto nell’offerta tecnica o nell’offerta economica di cui si sia avveduto dopo la scadenza del termine per la loro presentazione a condizione che la rettifica non comporti la presentazione di una nuova offerta, o comunque la sua modifica sostanziale, e che resti comunque assicurato l’anonimato.</w:t>
      </w:r>
    </w:p>
    <w:p w14:paraId="395B34E5" w14:textId="05D006E0" w:rsidR="000F3061" w:rsidRPr="0099034E" w:rsidRDefault="000F3061" w:rsidP="0099034E">
      <w:pPr>
        <w:pStyle w:val="Corpotesto"/>
        <w:spacing w:line="276" w:lineRule="auto"/>
        <w:ind w:left="454" w:right="11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9034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CLAUSOLE SOCIALI EVENTUALI</w:t>
      </w:r>
    </w:p>
    <w:p w14:paraId="7B091013" w14:textId="23E11BD1" w:rsidR="000F3061" w:rsidRPr="0099034E" w:rsidRDefault="000F3061" w:rsidP="0099034E">
      <w:pPr>
        <w:spacing w:line="276" w:lineRule="auto"/>
        <w:ind w:left="113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Al fine di promuovere la stabilità occupazionale nel rispetto dei principi dell’Unione europea, e ferma restando la necessaria armonizzazione con l’organizzazione dell’operatore economico subentrante e con le esigenze tecnico-organizzative e di manodopera previste nel nuovo contratto, l’aggiudicatario del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contratto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di appalto è tenuto ad assorbire prioritariamente nel proprio organico il personale già operante alle dipendenze dell’aggiudicatario uscente (</w:t>
      </w:r>
      <w:r w:rsidR="008E7CD7">
        <w:rPr>
          <w:rFonts w:ascii="Times New Roman" w:hAnsi="Times New Roman" w:cs="Times New Roman"/>
          <w:sz w:val="24"/>
          <w:szCs w:val="24"/>
        </w:rPr>
        <w:t>a</w:t>
      </w:r>
      <w:r w:rsidRPr="0099034E">
        <w:rPr>
          <w:rFonts w:ascii="Times New Roman" w:hAnsi="Times New Roman" w:cs="Times New Roman"/>
          <w:sz w:val="24"/>
          <w:szCs w:val="24"/>
        </w:rPr>
        <w:t>i sensi dell’art. 57 del d.lgs. 36/2023, la presente clausola è prevista solo per gli appalti di servizi e non di forniture, e non trova applicazione per i servizi di natura intellettuale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14:paraId="148A6761" w14:textId="3AC4696B" w:rsidR="009C4CFC" w:rsidRPr="0099034E" w:rsidRDefault="009C4CFC" w:rsidP="0099034E">
      <w:pPr>
        <w:pStyle w:val="Titolo1"/>
        <w:spacing w:before="0" w:after="120" w:line="276" w:lineRule="auto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IMPEGNO DEL CONCORRENTE</w:t>
      </w:r>
    </w:p>
    <w:p w14:paraId="1CACC251" w14:textId="40F622F5" w:rsidR="009C4CFC" w:rsidRPr="0099034E" w:rsidRDefault="009C4CFC" w:rsidP="0099034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In conformità a quanto previsto dall’art.102 del d.lgs. 36/2023 il concorrente assume i seguenti impegni:</w:t>
      </w:r>
    </w:p>
    <w:p w14:paraId="2AA75B3E" w14:textId="77777777" w:rsidR="009C4CFC" w:rsidRPr="0099034E" w:rsidRDefault="009C4CFC" w:rsidP="0099034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a) garantire la stabilità occupazionale del personale impiegato;</w:t>
      </w:r>
    </w:p>
    <w:p w14:paraId="71642DBD" w14:textId="77777777" w:rsidR="009C4CFC" w:rsidRPr="0099034E" w:rsidRDefault="009C4CFC" w:rsidP="0099034E">
      <w:pPr>
        <w:spacing w:line="276" w:lineRule="auto"/>
        <w:ind w:left="993" w:hanging="285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b) garanti</w:t>
      </w:r>
      <w:r w:rsidR="00B0709E" w:rsidRPr="0099034E">
        <w:rPr>
          <w:rFonts w:ascii="Times New Roman" w:hAnsi="Times New Roman" w:cs="Times New Roman"/>
          <w:sz w:val="24"/>
          <w:szCs w:val="24"/>
        </w:rPr>
        <w:t>re</w:t>
      </w:r>
      <w:r w:rsidRPr="0099034E">
        <w:rPr>
          <w:rFonts w:ascii="Times New Roman" w:hAnsi="Times New Roman" w:cs="Times New Roman"/>
          <w:sz w:val="24"/>
          <w:szCs w:val="24"/>
        </w:rPr>
        <w:t xml:space="preserve"> l’applicazione dei contratti collettivi nazionali e territoriali di settore, tenendo conto,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in relazione all’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>oggetto dell’appalto e alle prestazioni da eseguire, anche in maniera prevalente, di quelli stipulati dalle associazioni dei datori e dei prestatori di lavoro comparativamente più rappresentative sul piano nazionale e di quelli il cui ambito di applicazione sia strettamente connesso con l’attività oggetto dell’appalto svolta dall’impresa anche in maniera prevalente, nonché garantire le stesse tutele economiche e normative per i lavoratori in subappalto rispetto ai dipendenti dell’appaltatore e contro il lavoro irregolare;</w:t>
      </w:r>
    </w:p>
    <w:p w14:paraId="2C2E842C" w14:textId="0BB983DC" w:rsidR="001A550B" w:rsidRPr="0099034E" w:rsidRDefault="009C4CFC" w:rsidP="0099034E">
      <w:pPr>
        <w:spacing w:line="276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c) garantire le pari opportunità generazionali, di genere e d</w:t>
      </w:r>
      <w:r w:rsidR="00B72617" w:rsidRPr="0099034E">
        <w:rPr>
          <w:rFonts w:ascii="Times New Roman" w:hAnsi="Times New Roman" w:cs="Times New Roman"/>
          <w:sz w:val="24"/>
          <w:szCs w:val="24"/>
        </w:rPr>
        <w:t>’</w:t>
      </w:r>
      <w:r w:rsidRPr="0099034E">
        <w:rPr>
          <w:rFonts w:ascii="Times New Roman" w:hAnsi="Times New Roman" w:cs="Times New Roman"/>
          <w:sz w:val="24"/>
          <w:szCs w:val="24"/>
        </w:rPr>
        <w:t>inclusione lavorativa per le persone con disabilità o svantaggiate.</w:t>
      </w:r>
    </w:p>
    <w:p w14:paraId="5313F9D7" w14:textId="7B13C610" w:rsidR="009C23EF" w:rsidRPr="0099034E" w:rsidRDefault="009C23EF" w:rsidP="0099034E">
      <w:pPr>
        <w:pStyle w:val="Titolo1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MODALITÀ DI PARTECIPAZIONE</w:t>
      </w:r>
    </w:p>
    <w:p w14:paraId="40648453" w14:textId="57E43344" w:rsidR="009C23EF" w:rsidRPr="0099034E" w:rsidRDefault="009C23EF" w:rsidP="0099034E">
      <w:pPr>
        <w:pStyle w:val="Corpotesto"/>
        <w:spacing w:line="276" w:lineRule="auto"/>
        <w:ind w:left="113" w:right="131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Per prendere parte alla procedura di gara gli operatori dovranno far pervenire nel sistema telematico </w:t>
      </w:r>
      <w:r w:rsidRPr="00787726">
        <w:rPr>
          <w:rFonts w:ascii="Times New Roman" w:hAnsi="Times New Roman" w:cs="Times New Roman"/>
          <w:b/>
          <w:sz w:val="24"/>
          <w:szCs w:val="24"/>
          <w:u w:val="single"/>
        </w:rPr>
        <w:t xml:space="preserve">entro il termine del </w:t>
      </w:r>
      <w:r w:rsidR="00787726" w:rsidRPr="00787726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D302A8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787726" w:rsidRPr="00787726">
        <w:rPr>
          <w:rFonts w:ascii="Times New Roman" w:hAnsi="Times New Roman" w:cs="Times New Roman"/>
          <w:b/>
          <w:sz w:val="24"/>
          <w:szCs w:val="24"/>
          <w:u w:val="single"/>
        </w:rPr>
        <w:t>/0</w:t>
      </w:r>
      <w:r w:rsidR="00B94078" w:rsidRPr="00787726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8054A2" w:rsidRPr="00787726">
        <w:rPr>
          <w:rFonts w:ascii="Times New Roman" w:hAnsi="Times New Roman" w:cs="Times New Roman"/>
          <w:b/>
          <w:sz w:val="24"/>
          <w:szCs w:val="24"/>
          <w:u w:val="single"/>
        </w:rPr>
        <w:t>/2026</w:t>
      </w:r>
      <w:r w:rsidRPr="0078772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1A550B" w:rsidRPr="0078772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ore </w:t>
      </w:r>
      <w:r w:rsidR="00E64ABF" w:rsidRPr="00787726">
        <w:rPr>
          <w:rFonts w:ascii="Times New Roman" w:hAnsi="Times New Roman" w:cs="Times New Roman"/>
          <w:b/>
          <w:bCs/>
          <w:sz w:val="24"/>
          <w:szCs w:val="24"/>
          <w:u w:val="single"/>
        </w:rPr>
        <w:t>12</w:t>
      </w:r>
      <w:r w:rsidR="009B0FA3" w:rsidRPr="00787726">
        <w:rPr>
          <w:rFonts w:ascii="Times New Roman" w:hAnsi="Times New Roman" w:cs="Times New Roman"/>
          <w:b/>
          <w:bCs/>
          <w:sz w:val="24"/>
          <w:szCs w:val="24"/>
          <w:u w:val="single"/>
        </w:rPr>
        <w:t>:00</w:t>
      </w:r>
      <w:r w:rsidR="009B0FA3" w:rsidRPr="0099034E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pena l’esclusione, le offerte</w:t>
      </w:r>
      <w:r w:rsidR="001A550B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>corredate della documentazione richiesta, come precedente</w:t>
      </w:r>
      <w:r w:rsidR="00B0709E" w:rsidRPr="0099034E">
        <w:rPr>
          <w:rFonts w:ascii="Times New Roman" w:hAnsi="Times New Roman" w:cs="Times New Roman"/>
          <w:sz w:val="24"/>
          <w:szCs w:val="24"/>
        </w:rPr>
        <w:t>mente</w:t>
      </w:r>
      <w:r w:rsidRPr="0099034E">
        <w:rPr>
          <w:rFonts w:ascii="Times New Roman" w:hAnsi="Times New Roman" w:cs="Times New Roman"/>
          <w:sz w:val="24"/>
          <w:szCs w:val="24"/>
        </w:rPr>
        <w:t xml:space="preserve"> illustrato.</w:t>
      </w:r>
    </w:p>
    <w:p w14:paraId="380B9AC5" w14:textId="4FA33297" w:rsidR="009C23EF" w:rsidRPr="0099034E" w:rsidRDefault="009C23EF" w:rsidP="0099034E">
      <w:pPr>
        <w:pStyle w:val="Corpotesto"/>
        <w:spacing w:line="276" w:lineRule="auto"/>
        <w:ind w:left="113" w:right="131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La documentazione amministrativa da produrre per la partecipazione alla gara e quella a corredo dell’offerta economica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nonché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la stessa offerta economica dovranno avere la forma di documento informatico e dovranno essere sottoscritte mediante firma digitale e dovranno essere inviate per via telematica con le modalità e in conformità a quanto stabilito dalla disciplina di utilizzo del Mercato elettronico.</w:t>
      </w:r>
      <w:r w:rsidR="008054A2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 xml:space="preserve">Dopo l’eventuale accertamento della congruità delle offerte, la stazione appaltante provvederà all’aggiudicazione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ed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alla verifica del possesso dei prescritti requisiti di partecipazione in capo all’operatore economico aggiudicatario.</w:t>
      </w:r>
      <w:r w:rsidR="008054A2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 xml:space="preserve">La stazione </w:t>
      </w:r>
      <w:r w:rsidRPr="0099034E">
        <w:rPr>
          <w:rFonts w:ascii="Times New Roman" w:hAnsi="Times New Roman" w:cs="Times New Roman"/>
          <w:sz w:val="24"/>
          <w:szCs w:val="24"/>
        </w:rPr>
        <w:lastRenderedPageBreak/>
        <w:t xml:space="preserve">appaltante si riserva di procedere all’aggiudicazione anche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in presenza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di una sola offerta valida, purché ritenuta congrua.</w:t>
      </w:r>
      <w:r w:rsidR="008054A2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>L’offerta dovrà avere una validità di 180 (indicare altro eventuale diverso termine) giorni dalla sua presentazione.</w:t>
      </w:r>
      <w:r w:rsidR="008054A2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 xml:space="preserve">Qualora l’operatore economico aggiudicatario non dovesse procedere alla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stipula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del contratto o all’avvio dell’appalto nei termini stabiliti, si procederà </w:t>
      </w:r>
      <w:r w:rsidR="00787726">
        <w:rPr>
          <w:rFonts w:ascii="Times New Roman" w:hAnsi="Times New Roman" w:cs="Times New Roman"/>
          <w:sz w:val="24"/>
          <w:szCs w:val="24"/>
        </w:rPr>
        <w:t xml:space="preserve">al recesso, con </w:t>
      </w:r>
      <w:r w:rsidRPr="0099034E">
        <w:rPr>
          <w:rFonts w:ascii="Times New Roman" w:hAnsi="Times New Roman" w:cs="Times New Roman"/>
          <w:sz w:val="24"/>
          <w:szCs w:val="24"/>
        </w:rPr>
        <w:t>revoca dell’aggiudicazione</w:t>
      </w:r>
      <w:r w:rsidR="00787726">
        <w:rPr>
          <w:rFonts w:ascii="Times New Roman" w:hAnsi="Times New Roman" w:cs="Times New Roman"/>
          <w:sz w:val="24"/>
          <w:szCs w:val="24"/>
        </w:rPr>
        <w:t xml:space="preserve"> ed </w:t>
      </w:r>
      <w:r w:rsidRPr="0099034E">
        <w:rPr>
          <w:rFonts w:ascii="Times New Roman" w:hAnsi="Times New Roman" w:cs="Times New Roman"/>
          <w:sz w:val="24"/>
          <w:szCs w:val="24"/>
        </w:rPr>
        <w:t xml:space="preserve">incameramento della garanzia e a nuova aggiudicazione </w:t>
      </w:r>
      <w:r w:rsidR="00787726">
        <w:rPr>
          <w:rFonts w:ascii="Times New Roman" w:hAnsi="Times New Roman" w:cs="Times New Roman"/>
          <w:sz w:val="24"/>
          <w:szCs w:val="24"/>
        </w:rPr>
        <w:t>a favore de</w:t>
      </w:r>
      <w:r w:rsidRPr="0099034E">
        <w:rPr>
          <w:rFonts w:ascii="Times New Roman" w:hAnsi="Times New Roman" w:cs="Times New Roman"/>
          <w:sz w:val="24"/>
          <w:szCs w:val="24"/>
        </w:rPr>
        <w:t>ll’operatore economico immediatamente successivo in graduatoria.</w:t>
      </w:r>
    </w:p>
    <w:p w14:paraId="603BAB25" w14:textId="70D9F1AC" w:rsidR="00DE0609" w:rsidRPr="0099034E" w:rsidRDefault="00DE0609" w:rsidP="0099034E">
      <w:pPr>
        <w:pStyle w:val="Titolo1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CRITERIO DI AGGIUDICAZIONE E ANOMALIA DELL’OFFERTA</w:t>
      </w:r>
    </w:p>
    <w:p w14:paraId="43AC3A55" w14:textId="36BD1453" w:rsidR="000F5BAB" w:rsidRPr="0099034E" w:rsidRDefault="00DE0609" w:rsidP="0099034E">
      <w:pPr>
        <w:pStyle w:val="Corpotesto"/>
        <w:spacing w:line="276" w:lineRule="auto"/>
        <w:ind w:left="113" w:right="130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Il presente appalto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verrà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aggiudicato con il criterio del minor prezzo, ai sensi dell’art.</w:t>
      </w:r>
      <w:r w:rsidR="00A80DED" w:rsidRPr="0099034E">
        <w:rPr>
          <w:rFonts w:ascii="Times New Roman" w:hAnsi="Times New Roman" w:cs="Times New Roman"/>
          <w:sz w:val="24"/>
          <w:szCs w:val="24"/>
        </w:rPr>
        <w:t>108, c.3</w:t>
      </w:r>
      <w:r w:rsidRPr="0099034E">
        <w:rPr>
          <w:rFonts w:ascii="Times New Roman" w:hAnsi="Times New Roman" w:cs="Times New Roman"/>
          <w:sz w:val="24"/>
          <w:szCs w:val="24"/>
        </w:rPr>
        <w:t xml:space="preserve">, del </w:t>
      </w:r>
      <w:proofErr w:type="spellStart"/>
      <w:r w:rsidRPr="0099034E">
        <w:rPr>
          <w:rFonts w:ascii="Times New Roman" w:hAnsi="Times New Roman" w:cs="Times New Roman"/>
          <w:sz w:val="24"/>
          <w:szCs w:val="24"/>
        </w:rPr>
        <w:t>D.Lgs.</w:t>
      </w:r>
      <w:proofErr w:type="spellEnd"/>
      <w:r w:rsidRPr="0099034E">
        <w:rPr>
          <w:rFonts w:ascii="Times New Roman" w:hAnsi="Times New Roman" w:cs="Times New Roman"/>
          <w:sz w:val="24"/>
          <w:szCs w:val="24"/>
        </w:rPr>
        <w:t xml:space="preserve"> n.36/2023.</w:t>
      </w:r>
      <w:r w:rsidR="008054A2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0F5BAB" w:rsidRPr="0099034E">
        <w:rPr>
          <w:rFonts w:ascii="Times New Roman" w:hAnsi="Times New Roman" w:cs="Times New Roman"/>
          <w:sz w:val="24"/>
          <w:szCs w:val="24"/>
        </w:rPr>
        <w:t>Le offerte anormalmente basse verranno gestite</w:t>
      </w:r>
      <w:r w:rsidR="00B72617" w:rsidRPr="0099034E">
        <w:rPr>
          <w:rFonts w:ascii="Times New Roman" w:hAnsi="Times New Roman" w:cs="Times New Roman"/>
          <w:sz w:val="24"/>
          <w:szCs w:val="24"/>
        </w:rPr>
        <w:t>,</w:t>
      </w:r>
      <w:r w:rsidR="000F5BAB" w:rsidRPr="0099034E">
        <w:rPr>
          <w:rFonts w:ascii="Times New Roman" w:hAnsi="Times New Roman" w:cs="Times New Roman"/>
          <w:sz w:val="24"/>
          <w:szCs w:val="24"/>
        </w:rPr>
        <w:t xml:space="preserve"> ai sensi dell’art.110 del </w:t>
      </w:r>
      <w:proofErr w:type="spellStart"/>
      <w:r w:rsidR="000F5BAB" w:rsidRPr="0099034E">
        <w:rPr>
          <w:rFonts w:ascii="Times New Roman" w:hAnsi="Times New Roman" w:cs="Times New Roman"/>
          <w:sz w:val="24"/>
          <w:szCs w:val="24"/>
        </w:rPr>
        <w:t>D.Lgs.</w:t>
      </w:r>
      <w:proofErr w:type="spellEnd"/>
      <w:r w:rsidR="000F5BAB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B72617" w:rsidRPr="0099034E">
        <w:rPr>
          <w:rFonts w:ascii="Times New Roman" w:hAnsi="Times New Roman" w:cs="Times New Roman"/>
          <w:sz w:val="24"/>
          <w:szCs w:val="24"/>
        </w:rPr>
        <w:t>n.</w:t>
      </w:r>
      <w:r w:rsidR="000F5BAB" w:rsidRPr="0099034E">
        <w:rPr>
          <w:rFonts w:ascii="Times New Roman" w:hAnsi="Times New Roman" w:cs="Times New Roman"/>
          <w:sz w:val="24"/>
          <w:szCs w:val="24"/>
        </w:rPr>
        <w:t>36/2023</w:t>
      </w:r>
      <w:r w:rsidR="00B72617" w:rsidRPr="0099034E">
        <w:rPr>
          <w:rFonts w:ascii="Times New Roman" w:hAnsi="Times New Roman" w:cs="Times New Roman"/>
          <w:sz w:val="24"/>
          <w:szCs w:val="24"/>
        </w:rPr>
        <w:t>.</w:t>
      </w:r>
    </w:p>
    <w:p w14:paraId="284983D1" w14:textId="4BA13040" w:rsidR="009C23EF" w:rsidRPr="0099034E" w:rsidRDefault="00AE0C3A" w:rsidP="00787726">
      <w:pPr>
        <w:pStyle w:val="Titolo1"/>
        <w:spacing w:before="0"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PAGAMENTO IMPOSTA DI BOLLO. </w:t>
      </w:r>
      <w:r w:rsidR="009C23EF" w:rsidRPr="0099034E">
        <w:rPr>
          <w:rFonts w:ascii="Times New Roman" w:hAnsi="Times New Roman" w:cs="Times New Roman"/>
          <w:sz w:val="24"/>
          <w:szCs w:val="24"/>
        </w:rPr>
        <w:t>STIPULA DEL CONTRATTO</w:t>
      </w:r>
    </w:p>
    <w:p w14:paraId="55C32881" w14:textId="4591B879" w:rsidR="001F5A34" w:rsidRPr="0099034E" w:rsidRDefault="009C23EF" w:rsidP="0099034E">
      <w:pPr>
        <w:pStyle w:val="Corpotesto"/>
        <w:spacing w:line="276" w:lineRule="auto"/>
        <w:ind w:left="113" w:right="131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All’esito positivo delle verifiche sul possesso dei requisiti di partecipazione si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addiverrà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alla stipula del contratto, mediante sottoscrizione del documento di stipula</w:t>
      </w:r>
      <w:r w:rsidR="00B72617" w:rsidRPr="0099034E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generato dal Mercato elettronico.</w:t>
      </w:r>
      <w:r w:rsidR="008054A2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 xml:space="preserve">Prima della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stipula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del contratto, l’aggiudicatario è tenuto a costituire apposita garanzia definitiva</w:t>
      </w:r>
      <w:r w:rsidR="00BD4C75" w:rsidRPr="0099034E">
        <w:rPr>
          <w:rFonts w:ascii="Times New Roman" w:hAnsi="Times New Roman" w:cs="Times New Roman"/>
          <w:sz w:val="24"/>
          <w:szCs w:val="24"/>
        </w:rPr>
        <w:t xml:space="preserve"> pari al 5</w:t>
      </w:r>
      <w:r w:rsidR="008054A2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BD4C75" w:rsidRPr="0099034E">
        <w:rPr>
          <w:rFonts w:ascii="Times New Roman" w:hAnsi="Times New Roman" w:cs="Times New Roman"/>
          <w:sz w:val="24"/>
          <w:szCs w:val="24"/>
        </w:rPr>
        <w:t>% dell’importo contrattale</w:t>
      </w:r>
      <w:r w:rsidRPr="0099034E">
        <w:rPr>
          <w:rFonts w:ascii="Times New Roman" w:hAnsi="Times New Roman" w:cs="Times New Roman"/>
          <w:sz w:val="24"/>
          <w:szCs w:val="24"/>
        </w:rPr>
        <w:t xml:space="preserve">, a norma dell’art. </w:t>
      </w:r>
      <w:r w:rsidR="00A52F61" w:rsidRPr="0099034E">
        <w:rPr>
          <w:rFonts w:ascii="Times New Roman" w:hAnsi="Times New Roman" w:cs="Times New Roman"/>
          <w:sz w:val="24"/>
          <w:szCs w:val="24"/>
        </w:rPr>
        <w:t>5</w:t>
      </w:r>
      <w:r w:rsidRPr="0099034E">
        <w:rPr>
          <w:rFonts w:ascii="Times New Roman" w:hAnsi="Times New Roman" w:cs="Times New Roman"/>
          <w:sz w:val="24"/>
          <w:szCs w:val="24"/>
        </w:rPr>
        <w:t>3</w:t>
      </w:r>
      <w:r w:rsidR="00540332" w:rsidRPr="0099034E">
        <w:rPr>
          <w:rFonts w:ascii="Times New Roman" w:hAnsi="Times New Roman" w:cs="Times New Roman"/>
          <w:sz w:val="24"/>
          <w:szCs w:val="24"/>
        </w:rPr>
        <w:t xml:space="preserve">, comma </w:t>
      </w:r>
      <w:proofErr w:type="gramStart"/>
      <w:r w:rsidR="00540332" w:rsidRPr="0099034E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540332" w:rsidRPr="0099034E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del d.lgs. n. </w:t>
      </w:r>
      <w:r w:rsidR="00A52F61" w:rsidRPr="0099034E">
        <w:rPr>
          <w:rFonts w:ascii="Times New Roman" w:hAnsi="Times New Roman" w:cs="Times New Roman"/>
          <w:sz w:val="24"/>
          <w:szCs w:val="24"/>
        </w:rPr>
        <w:t>36</w:t>
      </w:r>
      <w:r w:rsidRPr="0099034E">
        <w:rPr>
          <w:rFonts w:ascii="Times New Roman" w:hAnsi="Times New Roman" w:cs="Times New Roman"/>
          <w:sz w:val="24"/>
          <w:szCs w:val="24"/>
        </w:rPr>
        <w:t>/20</w:t>
      </w:r>
      <w:r w:rsidR="00A52F61" w:rsidRPr="0099034E">
        <w:rPr>
          <w:rFonts w:ascii="Times New Roman" w:hAnsi="Times New Roman" w:cs="Times New Roman"/>
          <w:sz w:val="24"/>
          <w:szCs w:val="24"/>
        </w:rPr>
        <w:t>23</w:t>
      </w:r>
      <w:r w:rsidRPr="0099034E">
        <w:rPr>
          <w:rFonts w:ascii="Times New Roman" w:hAnsi="Times New Roman" w:cs="Times New Roman"/>
          <w:sz w:val="24"/>
          <w:szCs w:val="24"/>
        </w:rPr>
        <w:t xml:space="preserve">. La garanzia può essere costituita </w:t>
      </w:r>
      <w:r w:rsidR="00AE0C3A" w:rsidRPr="0099034E">
        <w:rPr>
          <w:rFonts w:ascii="Times New Roman" w:hAnsi="Times New Roman" w:cs="Times New Roman"/>
          <w:sz w:val="24"/>
          <w:szCs w:val="24"/>
        </w:rPr>
        <w:t>mediante cauzione</w:t>
      </w:r>
      <w:r w:rsidRPr="0099034E">
        <w:rPr>
          <w:rFonts w:ascii="Times New Roman" w:hAnsi="Times New Roman" w:cs="Times New Roman"/>
          <w:sz w:val="24"/>
          <w:szCs w:val="24"/>
        </w:rPr>
        <w:t xml:space="preserve">, come precisato nell’art. </w:t>
      </w:r>
      <w:r w:rsidR="00A52F61" w:rsidRPr="0099034E">
        <w:rPr>
          <w:rFonts w:ascii="Times New Roman" w:hAnsi="Times New Roman" w:cs="Times New Roman"/>
          <w:sz w:val="24"/>
          <w:szCs w:val="24"/>
        </w:rPr>
        <w:t>106</w:t>
      </w:r>
      <w:r w:rsidRPr="0099034E">
        <w:rPr>
          <w:rFonts w:ascii="Times New Roman" w:hAnsi="Times New Roman" w:cs="Times New Roman"/>
          <w:sz w:val="24"/>
          <w:szCs w:val="24"/>
        </w:rPr>
        <w:t xml:space="preserve"> del </w:t>
      </w:r>
      <w:r w:rsidR="00AE0C3A" w:rsidRPr="0099034E">
        <w:rPr>
          <w:rFonts w:ascii="Times New Roman" w:hAnsi="Times New Roman" w:cs="Times New Roman"/>
          <w:sz w:val="24"/>
          <w:szCs w:val="24"/>
        </w:rPr>
        <w:t xml:space="preserve">codice </w:t>
      </w:r>
      <w:r w:rsidR="00A52F61" w:rsidRPr="0099034E">
        <w:rPr>
          <w:rFonts w:ascii="Times New Roman" w:hAnsi="Times New Roman" w:cs="Times New Roman"/>
          <w:sz w:val="24"/>
          <w:szCs w:val="24"/>
        </w:rPr>
        <w:t xml:space="preserve">dei contratti, al quale si formula espresso rinvio, </w:t>
      </w:r>
      <w:r w:rsidRPr="0099034E">
        <w:rPr>
          <w:rFonts w:ascii="Times New Roman" w:hAnsi="Times New Roman" w:cs="Times New Roman"/>
          <w:sz w:val="24"/>
          <w:szCs w:val="24"/>
        </w:rPr>
        <w:t>o con garanzia fideiussoria</w:t>
      </w:r>
      <w:r w:rsidR="00A52F61" w:rsidRPr="0099034E">
        <w:rPr>
          <w:rFonts w:ascii="Times New Roman" w:hAnsi="Times New Roman" w:cs="Times New Roman"/>
          <w:sz w:val="24"/>
          <w:szCs w:val="24"/>
        </w:rPr>
        <w:t xml:space="preserve">, anche in questo caso, con le </w:t>
      </w:r>
      <w:proofErr w:type="gramStart"/>
      <w:r w:rsidR="00A52F61" w:rsidRPr="0099034E">
        <w:rPr>
          <w:rFonts w:ascii="Times New Roman" w:hAnsi="Times New Roman" w:cs="Times New Roman"/>
          <w:sz w:val="24"/>
          <w:szCs w:val="24"/>
        </w:rPr>
        <w:t>modalità</w:t>
      </w:r>
      <w:proofErr w:type="gramEnd"/>
      <w:r w:rsidR="00A52F61" w:rsidRPr="0099034E">
        <w:rPr>
          <w:rFonts w:ascii="Times New Roman" w:hAnsi="Times New Roman" w:cs="Times New Roman"/>
          <w:sz w:val="24"/>
          <w:szCs w:val="24"/>
        </w:rPr>
        <w:t xml:space="preserve"> specificate dal citato art</w:t>
      </w:r>
      <w:r w:rsidR="00132692" w:rsidRPr="0099034E">
        <w:rPr>
          <w:rFonts w:ascii="Times New Roman" w:hAnsi="Times New Roman" w:cs="Times New Roman"/>
          <w:sz w:val="24"/>
          <w:szCs w:val="24"/>
        </w:rPr>
        <w:t>.</w:t>
      </w:r>
      <w:r w:rsidR="00A52F61" w:rsidRPr="0099034E">
        <w:rPr>
          <w:rFonts w:ascii="Times New Roman" w:hAnsi="Times New Roman" w:cs="Times New Roman"/>
          <w:sz w:val="24"/>
          <w:szCs w:val="24"/>
        </w:rPr>
        <w:t xml:space="preserve"> 106, </w:t>
      </w:r>
      <w:r w:rsidRPr="0099034E">
        <w:rPr>
          <w:rFonts w:ascii="Times New Roman" w:hAnsi="Times New Roman" w:cs="Times New Roman"/>
          <w:sz w:val="24"/>
          <w:szCs w:val="24"/>
        </w:rPr>
        <w:t xml:space="preserve">purché contenga la rinuncia all’eccezione di cui all’art. 1957, comma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del codice civile, preveda espressamente la rinuncia al beneficio della preventiva escussione del debitore principale, preveda l’operatività entro 15 giorni, a semplice richiesta della stazione appaltante.</w:t>
      </w:r>
      <w:r w:rsidR="008054A2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 xml:space="preserve">Non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verrà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accettata altra forma di costituzione della garanzia definitiva.</w:t>
      </w:r>
      <w:r w:rsidR="00B52A4A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B0709E" w:rsidRPr="0099034E">
        <w:rPr>
          <w:rFonts w:ascii="Times New Roman" w:hAnsi="Times New Roman" w:cs="Times New Roman"/>
          <w:sz w:val="24"/>
          <w:szCs w:val="24"/>
        </w:rPr>
        <w:t>Le spese</w:t>
      </w:r>
      <w:r w:rsidRPr="0099034E">
        <w:rPr>
          <w:rFonts w:ascii="Times New Roman" w:hAnsi="Times New Roman" w:cs="Times New Roman"/>
          <w:sz w:val="24"/>
          <w:szCs w:val="24"/>
        </w:rPr>
        <w:t xml:space="preserve"> per </w:t>
      </w:r>
      <w:r w:rsidR="00B72617" w:rsidRPr="0099034E">
        <w:rPr>
          <w:rFonts w:ascii="Times New Roman" w:hAnsi="Times New Roman" w:cs="Times New Roman"/>
          <w:sz w:val="24"/>
          <w:szCs w:val="24"/>
        </w:rPr>
        <w:t>l’</w:t>
      </w:r>
      <w:r w:rsidRPr="0099034E">
        <w:rPr>
          <w:rFonts w:ascii="Times New Roman" w:hAnsi="Times New Roman" w:cs="Times New Roman"/>
          <w:sz w:val="24"/>
          <w:szCs w:val="24"/>
        </w:rPr>
        <w:t>imposta di bollo sono a carico esclusivo dell’operatore contraente, il quale dovrà corrispondere l’importo</w:t>
      </w:r>
      <w:r w:rsidR="00831386" w:rsidRPr="0099034E">
        <w:rPr>
          <w:rFonts w:ascii="Times New Roman" w:hAnsi="Times New Roman" w:cs="Times New Roman"/>
          <w:sz w:val="24"/>
          <w:szCs w:val="24"/>
        </w:rPr>
        <w:t xml:space="preserve"> in conformità alla tabella di cui all’</w:t>
      </w:r>
      <w:r w:rsidR="00132692" w:rsidRPr="0099034E">
        <w:rPr>
          <w:rFonts w:ascii="Times New Roman" w:hAnsi="Times New Roman" w:cs="Times New Roman"/>
          <w:sz w:val="24"/>
          <w:szCs w:val="24"/>
        </w:rPr>
        <w:t>a</w:t>
      </w:r>
      <w:r w:rsidR="00831386" w:rsidRPr="0099034E">
        <w:rPr>
          <w:rFonts w:ascii="Times New Roman" w:hAnsi="Times New Roman" w:cs="Times New Roman"/>
          <w:sz w:val="24"/>
          <w:szCs w:val="24"/>
        </w:rPr>
        <w:t>llegato I.4 del d.lgs. 36/2023.</w:t>
      </w:r>
      <w:r w:rsidR="00B52A4A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 xml:space="preserve">La </w:t>
      </w:r>
      <w:r w:rsidR="00596174" w:rsidRPr="0099034E">
        <w:rPr>
          <w:rFonts w:ascii="Times New Roman" w:hAnsi="Times New Roman" w:cs="Times New Roman"/>
          <w:sz w:val="24"/>
          <w:szCs w:val="24"/>
        </w:rPr>
        <w:t>comprova dell’assolvimento</w:t>
      </w:r>
      <w:r w:rsidRPr="0099034E">
        <w:rPr>
          <w:rFonts w:ascii="Times New Roman" w:hAnsi="Times New Roman" w:cs="Times New Roman"/>
          <w:sz w:val="24"/>
          <w:szCs w:val="24"/>
        </w:rPr>
        <w:t xml:space="preserve"> dell’imposta </w:t>
      </w:r>
      <w:r w:rsidR="00596174" w:rsidRPr="0099034E">
        <w:rPr>
          <w:rFonts w:ascii="Times New Roman" w:hAnsi="Times New Roman" w:cs="Times New Roman"/>
          <w:sz w:val="24"/>
          <w:szCs w:val="24"/>
        </w:rPr>
        <w:t>dov</w:t>
      </w:r>
      <w:r w:rsidRPr="0099034E">
        <w:rPr>
          <w:rFonts w:ascii="Times New Roman" w:hAnsi="Times New Roman" w:cs="Times New Roman"/>
          <w:sz w:val="24"/>
          <w:szCs w:val="24"/>
        </w:rPr>
        <w:t xml:space="preserve">rà avvenire mediante invio all’Ufficio </w:t>
      </w:r>
      <w:r w:rsidR="00831386" w:rsidRPr="0099034E">
        <w:rPr>
          <w:rFonts w:ascii="Times New Roman" w:hAnsi="Times New Roman" w:cs="Times New Roman"/>
          <w:sz w:val="24"/>
          <w:szCs w:val="24"/>
        </w:rPr>
        <w:t>appalti</w:t>
      </w:r>
      <w:r w:rsidRPr="0099034E">
        <w:rPr>
          <w:rFonts w:ascii="Times New Roman" w:hAnsi="Times New Roman" w:cs="Times New Roman"/>
          <w:sz w:val="24"/>
          <w:szCs w:val="24"/>
        </w:rPr>
        <w:t xml:space="preserve"> delle </w:t>
      </w:r>
      <w:r w:rsidR="00831386" w:rsidRPr="0099034E">
        <w:rPr>
          <w:rFonts w:ascii="Times New Roman" w:hAnsi="Times New Roman" w:cs="Times New Roman"/>
          <w:sz w:val="24"/>
          <w:szCs w:val="24"/>
        </w:rPr>
        <w:t>ricevute di versamento</w:t>
      </w:r>
      <w:r w:rsidRPr="0099034E">
        <w:rPr>
          <w:rFonts w:ascii="Times New Roman" w:hAnsi="Times New Roman" w:cs="Times New Roman"/>
          <w:sz w:val="24"/>
          <w:szCs w:val="24"/>
        </w:rPr>
        <w:t>.</w:t>
      </w:r>
      <w:r w:rsidR="00B72617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 xml:space="preserve">Come stabilito dall’art. </w:t>
      </w:r>
      <w:r w:rsidR="00831386" w:rsidRPr="0099034E">
        <w:rPr>
          <w:rFonts w:ascii="Times New Roman" w:hAnsi="Times New Roman" w:cs="Times New Roman"/>
          <w:sz w:val="24"/>
          <w:szCs w:val="24"/>
        </w:rPr>
        <w:t>55</w:t>
      </w:r>
      <w:r w:rsidRPr="0099034E">
        <w:rPr>
          <w:rFonts w:ascii="Times New Roman" w:hAnsi="Times New Roman" w:cs="Times New Roman"/>
          <w:sz w:val="24"/>
          <w:szCs w:val="24"/>
        </w:rPr>
        <w:t xml:space="preserve">, comma </w:t>
      </w:r>
      <w:proofErr w:type="gramStart"/>
      <w:r w:rsidR="00831386" w:rsidRPr="0099034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del d.lgs. n.</w:t>
      </w:r>
      <w:r w:rsidR="00831386" w:rsidRPr="0099034E">
        <w:rPr>
          <w:rFonts w:ascii="Times New Roman" w:hAnsi="Times New Roman" w:cs="Times New Roman"/>
          <w:sz w:val="24"/>
          <w:szCs w:val="24"/>
        </w:rPr>
        <w:t>36</w:t>
      </w:r>
      <w:r w:rsidRPr="0099034E">
        <w:rPr>
          <w:rFonts w:ascii="Times New Roman" w:hAnsi="Times New Roman" w:cs="Times New Roman"/>
          <w:sz w:val="24"/>
          <w:szCs w:val="24"/>
        </w:rPr>
        <w:t>/20</w:t>
      </w:r>
      <w:r w:rsidR="00831386" w:rsidRPr="0099034E">
        <w:rPr>
          <w:rFonts w:ascii="Times New Roman" w:hAnsi="Times New Roman" w:cs="Times New Roman"/>
          <w:sz w:val="24"/>
          <w:szCs w:val="24"/>
        </w:rPr>
        <w:t>23</w:t>
      </w:r>
      <w:r w:rsidRPr="0099034E">
        <w:rPr>
          <w:rFonts w:ascii="Times New Roman" w:hAnsi="Times New Roman" w:cs="Times New Roman"/>
          <w:sz w:val="24"/>
          <w:szCs w:val="24"/>
        </w:rPr>
        <w:t xml:space="preserve"> non si applica il termine dilatorio per la stipula del contratto.</w:t>
      </w:r>
    </w:p>
    <w:p w14:paraId="02EFC0B8" w14:textId="3CAAA921" w:rsidR="009C23EF" w:rsidRPr="0099034E" w:rsidRDefault="009C23EF" w:rsidP="0099034E">
      <w:pPr>
        <w:pStyle w:val="Titolo1"/>
        <w:spacing w:before="0" w:line="276" w:lineRule="auto"/>
        <w:rPr>
          <w:rFonts w:ascii="Times New Roman" w:hAnsi="Times New Roman" w:cs="Times New Roman"/>
          <w:bCs w:val="0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bCs w:val="0"/>
          <w:sz w:val="24"/>
          <w:szCs w:val="24"/>
        </w:rPr>
        <w:t>CONTATTI</w:t>
      </w:r>
      <w:proofErr w:type="gramEnd"/>
      <w:r w:rsidRPr="0099034E">
        <w:rPr>
          <w:rFonts w:ascii="Times New Roman" w:hAnsi="Times New Roman" w:cs="Times New Roman"/>
          <w:bCs w:val="0"/>
          <w:sz w:val="24"/>
          <w:szCs w:val="24"/>
        </w:rPr>
        <w:t xml:space="preserve"> E COMUNICAZIONI</w:t>
      </w:r>
    </w:p>
    <w:p w14:paraId="43F775C8" w14:textId="231C7D57" w:rsidR="001F5A34" w:rsidRPr="0099034E" w:rsidRDefault="001F5A34" w:rsidP="0099034E">
      <w:pPr>
        <w:pStyle w:val="Corpotesto"/>
        <w:spacing w:line="276" w:lineRule="auto"/>
        <w:ind w:left="113" w:right="131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Tutte le comunicazioni tra la stazione appaltante e l’operatore economico che si rendessero necessarie nel corso della presente procedura quali, a titolo esemplificativo, eventuali richieste di chiarimenti o di documenti dovranno di regola essere effettuate utilizzando l’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apposita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sezione del Mercato elettronico.</w:t>
      </w:r>
      <w:r w:rsidR="00B52A4A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 xml:space="preserve">Nel rispetto delle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modalità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previste dal codice, le stazioni appaltanti comunicano a mezzo PEC, entro cinque giorni dall’adozione, quanto contemplato dall’art.90 del d.lgs. n.36/2023, come ad es. la comunicazione di aggiudicazione o di esclusione dall’appalto, la motivata decisione di non aggiudicare, etc.</w:t>
      </w:r>
    </w:p>
    <w:p w14:paraId="2D890C31" w14:textId="6BEAB3E2" w:rsidR="00132692" w:rsidRPr="0099034E" w:rsidRDefault="009C23EF" w:rsidP="0099034E">
      <w:pPr>
        <w:pStyle w:val="Titolo1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RESPONSABILE </w:t>
      </w:r>
      <w:r w:rsidR="00B0709E" w:rsidRPr="0099034E">
        <w:rPr>
          <w:rFonts w:ascii="Times New Roman" w:hAnsi="Times New Roman" w:cs="Times New Roman"/>
          <w:sz w:val="24"/>
          <w:szCs w:val="24"/>
        </w:rPr>
        <w:t>UNICO DEL PROGETTO</w:t>
      </w:r>
      <w:r w:rsidRPr="0099034E">
        <w:rPr>
          <w:rFonts w:ascii="Times New Roman" w:hAnsi="Times New Roman" w:cs="Times New Roman"/>
          <w:sz w:val="24"/>
          <w:szCs w:val="24"/>
        </w:rPr>
        <w:t xml:space="preserve"> E ACCESSO AGLI ATTI</w:t>
      </w:r>
    </w:p>
    <w:p w14:paraId="67456E42" w14:textId="77777777" w:rsidR="00D03F7A" w:rsidRDefault="009C23EF" w:rsidP="0099034E">
      <w:pPr>
        <w:pStyle w:val="Corpotesto"/>
        <w:spacing w:line="276" w:lineRule="auto"/>
        <w:ind w:left="113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Responsabile </w:t>
      </w:r>
      <w:r w:rsidR="00B62BA0" w:rsidRPr="0099034E">
        <w:rPr>
          <w:rFonts w:ascii="Times New Roman" w:hAnsi="Times New Roman" w:cs="Times New Roman"/>
          <w:sz w:val="24"/>
          <w:szCs w:val="24"/>
        </w:rPr>
        <w:t xml:space="preserve">Unico </w:t>
      </w:r>
      <w:r w:rsidRPr="0099034E">
        <w:rPr>
          <w:rFonts w:ascii="Times New Roman" w:hAnsi="Times New Roman" w:cs="Times New Roman"/>
          <w:sz w:val="24"/>
          <w:szCs w:val="24"/>
        </w:rPr>
        <w:t xml:space="preserve">del </w:t>
      </w:r>
      <w:r w:rsidR="00B62BA0" w:rsidRPr="0099034E">
        <w:rPr>
          <w:rFonts w:ascii="Times New Roman" w:hAnsi="Times New Roman" w:cs="Times New Roman"/>
          <w:sz w:val="24"/>
          <w:szCs w:val="24"/>
        </w:rPr>
        <w:t>Pro</w:t>
      </w:r>
      <w:r w:rsidR="00B70E7B" w:rsidRPr="0099034E">
        <w:rPr>
          <w:rFonts w:ascii="Times New Roman" w:hAnsi="Times New Roman" w:cs="Times New Roman"/>
          <w:sz w:val="24"/>
          <w:szCs w:val="24"/>
        </w:rPr>
        <w:t>getto</w:t>
      </w:r>
      <w:r w:rsidR="00B0709E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 xml:space="preserve">è </w:t>
      </w:r>
      <w:r w:rsidR="00B52A4A" w:rsidRPr="0099034E">
        <w:rPr>
          <w:rFonts w:ascii="Times New Roman" w:hAnsi="Times New Roman" w:cs="Times New Roman"/>
          <w:sz w:val="24"/>
          <w:szCs w:val="24"/>
        </w:rPr>
        <w:t xml:space="preserve">la </w:t>
      </w:r>
      <w:proofErr w:type="gramStart"/>
      <w:r w:rsidR="00B52A4A" w:rsidRPr="0099034E">
        <w:rPr>
          <w:rFonts w:ascii="Times New Roman" w:hAnsi="Times New Roman" w:cs="Times New Roman"/>
          <w:sz w:val="24"/>
          <w:szCs w:val="24"/>
        </w:rPr>
        <w:t>Dott.ssa</w:t>
      </w:r>
      <w:proofErr w:type="gramEnd"/>
      <w:r w:rsidR="00B52A4A" w:rsidRPr="0099034E">
        <w:rPr>
          <w:rFonts w:ascii="Times New Roman" w:hAnsi="Times New Roman" w:cs="Times New Roman"/>
          <w:sz w:val="24"/>
          <w:szCs w:val="24"/>
        </w:rPr>
        <w:t xml:space="preserve"> Chiara </w:t>
      </w:r>
      <w:proofErr w:type="spellStart"/>
      <w:r w:rsidR="00B52A4A" w:rsidRPr="0099034E">
        <w:rPr>
          <w:rFonts w:ascii="Times New Roman" w:hAnsi="Times New Roman" w:cs="Times New Roman"/>
          <w:sz w:val="24"/>
          <w:szCs w:val="24"/>
        </w:rPr>
        <w:t>Giannobile</w:t>
      </w:r>
      <w:proofErr w:type="spellEnd"/>
      <w:r w:rsidRPr="0099034E">
        <w:rPr>
          <w:rFonts w:ascii="Times New Roman" w:hAnsi="Times New Roman" w:cs="Times New Roman"/>
          <w:sz w:val="24"/>
          <w:szCs w:val="24"/>
        </w:rPr>
        <w:t>.</w:t>
      </w:r>
      <w:r w:rsidR="00D03F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1489E8" w14:textId="6DA3D2D5" w:rsidR="00132692" w:rsidRPr="0099034E" w:rsidRDefault="009C23EF" w:rsidP="0099034E">
      <w:pPr>
        <w:pStyle w:val="Corpotesto"/>
        <w:spacing w:line="276" w:lineRule="auto"/>
        <w:ind w:left="113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L’accesso agli atti è disciplinato da</w:t>
      </w:r>
      <w:r w:rsidR="00CA5809" w:rsidRPr="0099034E">
        <w:rPr>
          <w:rFonts w:ascii="Times New Roman" w:hAnsi="Times New Roman" w:cs="Times New Roman"/>
          <w:sz w:val="24"/>
          <w:szCs w:val="24"/>
        </w:rPr>
        <w:t xml:space="preserve">gli </w:t>
      </w:r>
      <w:r w:rsidRPr="0099034E">
        <w:rPr>
          <w:rFonts w:ascii="Times New Roman" w:hAnsi="Times New Roman" w:cs="Times New Roman"/>
          <w:sz w:val="24"/>
          <w:szCs w:val="24"/>
        </w:rPr>
        <w:t>art</w:t>
      </w:r>
      <w:r w:rsidR="00CA5809" w:rsidRPr="0099034E">
        <w:rPr>
          <w:rFonts w:ascii="Times New Roman" w:hAnsi="Times New Roman" w:cs="Times New Roman"/>
          <w:sz w:val="24"/>
          <w:szCs w:val="24"/>
        </w:rPr>
        <w:t>t</w:t>
      </w:r>
      <w:r w:rsidRPr="0099034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A5809" w:rsidRPr="0099034E">
        <w:rPr>
          <w:rFonts w:ascii="Times New Roman" w:hAnsi="Times New Roman" w:cs="Times New Roman"/>
          <w:sz w:val="24"/>
          <w:szCs w:val="24"/>
        </w:rPr>
        <w:t>35</w:t>
      </w:r>
      <w:proofErr w:type="gramEnd"/>
      <w:r w:rsidR="00CA5809" w:rsidRPr="0099034E">
        <w:rPr>
          <w:rFonts w:ascii="Times New Roman" w:hAnsi="Times New Roman" w:cs="Times New Roman"/>
          <w:sz w:val="24"/>
          <w:szCs w:val="24"/>
        </w:rPr>
        <w:t xml:space="preserve"> e 36</w:t>
      </w:r>
      <w:r w:rsidRPr="0099034E">
        <w:rPr>
          <w:rFonts w:ascii="Times New Roman" w:hAnsi="Times New Roman" w:cs="Times New Roman"/>
          <w:sz w:val="24"/>
          <w:szCs w:val="24"/>
        </w:rPr>
        <w:t xml:space="preserve"> del d.lgs. n. </w:t>
      </w:r>
      <w:r w:rsidR="00CA5809" w:rsidRPr="0099034E">
        <w:rPr>
          <w:rFonts w:ascii="Times New Roman" w:hAnsi="Times New Roman" w:cs="Times New Roman"/>
          <w:sz w:val="24"/>
          <w:szCs w:val="24"/>
        </w:rPr>
        <w:t>36</w:t>
      </w:r>
      <w:r w:rsidRPr="0099034E">
        <w:rPr>
          <w:rFonts w:ascii="Times New Roman" w:hAnsi="Times New Roman" w:cs="Times New Roman"/>
          <w:sz w:val="24"/>
          <w:szCs w:val="24"/>
        </w:rPr>
        <w:t>/20</w:t>
      </w:r>
      <w:r w:rsidR="00CA5809" w:rsidRPr="0099034E">
        <w:rPr>
          <w:rFonts w:ascii="Times New Roman" w:hAnsi="Times New Roman" w:cs="Times New Roman"/>
          <w:sz w:val="24"/>
          <w:szCs w:val="24"/>
        </w:rPr>
        <w:t>23</w:t>
      </w:r>
      <w:r w:rsidRPr="0099034E">
        <w:rPr>
          <w:rFonts w:ascii="Times New Roman" w:hAnsi="Times New Roman" w:cs="Times New Roman"/>
          <w:sz w:val="24"/>
          <w:szCs w:val="24"/>
        </w:rPr>
        <w:t>.</w:t>
      </w:r>
    </w:p>
    <w:p w14:paraId="4F49520E" w14:textId="24C5DD72" w:rsidR="009C23EF" w:rsidRPr="0099034E" w:rsidRDefault="009C23EF" w:rsidP="0099034E">
      <w:pPr>
        <w:pStyle w:val="Titolo1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lastRenderedPageBreak/>
        <w:t>RICORSI</w:t>
      </w:r>
    </w:p>
    <w:p w14:paraId="39187116" w14:textId="3F8BD7E7" w:rsidR="00BA08FD" w:rsidRPr="0099034E" w:rsidRDefault="00F13715" w:rsidP="0099034E">
      <w:pPr>
        <w:pStyle w:val="Corpotesto"/>
        <w:spacing w:line="276" w:lineRule="auto"/>
        <w:ind w:left="113" w:right="130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In caso di controversie </w:t>
      </w:r>
      <w:r w:rsidR="009C23EF" w:rsidRPr="0099034E">
        <w:rPr>
          <w:rFonts w:ascii="Times New Roman" w:hAnsi="Times New Roman" w:cs="Times New Roman"/>
          <w:sz w:val="24"/>
          <w:szCs w:val="24"/>
        </w:rPr>
        <w:t>Avverso gli atti della presente procedura</w:t>
      </w:r>
      <w:r w:rsidRPr="0099034E">
        <w:rPr>
          <w:rFonts w:ascii="Times New Roman" w:hAnsi="Times New Roman" w:cs="Times New Roman"/>
          <w:sz w:val="24"/>
          <w:szCs w:val="24"/>
        </w:rPr>
        <w:t>, che non potessero essere definite a livello di accordo bonario e non attribuite alla Giurisdizione Amministrativa, il Foro esclusivo competente è quello di Palermo</w:t>
      </w:r>
      <w:r w:rsidR="005B68BB" w:rsidRPr="0099034E">
        <w:rPr>
          <w:rFonts w:ascii="Times New Roman" w:hAnsi="Times New Roman" w:cs="Times New Roman"/>
          <w:sz w:val="24"/>
          <w:szCs w:val="24"/>
        </w:rPr>
        <w:t>.</w:t>
      </w:r>
    </w:p>
    <w:p w14:paraId="04E67E64" w14:textId="507F29B5" w:rsidR="009C23EF" w:rsidRPr="0099034E" w:rsidRDefault="009C23EF" w:rsidP="0099034E">
      <w:pPr>
        <w:pStyle w:val="Titolo1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TRACCIABILITÀ DEI FLUSSI FINANZIARI</w:t>
      </w:r>
    </w:p>
    <w:p w14:paraId="15027F38" w14:textId="3AC88C91" w:rsidR="009C23EF" w:rsidRPr="0099034E" w:rsidRDefault="009C23EF" w:rsidP="0099034E">
      <w:pPr>
        <w:pStyle w:val="Corpotesto"/>
        <w:spacing w:line="276" w:lineRule="auto"/>
        <w:ind w:left="113" w:right="131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L’operatore economico è tenuto a dare attuazione alle disposizioni di cui alla legge 13 agosto 2010, n. 136 in materia di tracciabilità dei flussi finanziari.</w:t>
      </w:r>
      <w:r w:rsidR="00B52A4A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>Nello specifico è tenuto a:</w:t>
      </w:r>
    </w:p>
    <w:p w14:paraId="1BD74935" w14:textId="77777777" w:rsidR="009C23EF" w:rsidRPr="0099034E" w:rsidRDefault="009C23EF" w:rsidP="0099034E">
      <w:pPr>
        <w:pStyle w:val="Paragrafoelenco"/>
        <w:numPr>
          <w:ilvl w:val="0"/>
          <w:numId w:val="5"/>
        </w:numPr>
        <w:tabs>
          <w:tab w:val="left" w:pos="45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sz w:val="24"/>
          <w:szCs w:val="24"/>
        </w:rPr>
        <w:t>utilizzare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per tutta la durata del presente appalto uno o più conti correnti accesi presso banche o presso la società Poste Italiane S.p.A. dedicati, anche non in via esclusiva, alla commessa oggetto del presente capitolato dandone comunicazione alla stazione appaltante;</w:t>
      </w:r>
    </w:p>
    <w:p w14:paraId="2D204322" w14:textId="77777777" w:rsidR="009C23EF" w:rsidRPr="0099034E" w:rsidRDefault="009C23EF" w:rsidP="0099034E">
      <w:pPr>
        <w:pStyle w:val="Paragrafoelenco"/>
        <w:numPr>
          <w:ilvl w:val="0"/>
          <w:numId w:val="5"/>
        </w:numPr>
        <w:tabs>
          <w:tab w:val="left" w:pos="455"/>
        </w:tabs>
        <w:spacing w:line="276" w:lineRule="auto"/>
        <w:ind w:left="454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sz w:val="24"/>
          <w:szCs w:val="24"/>
        </w:rPr>
        <w:t>eseguire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tutti i movimenti finanziari inerenti e conseguenti all’esecuzione del presente appalto garantendone la registrazione sul conto corrente dedicato, utilizzando esclusivamente lo strumento del bonifico bancario o postale ovvero mezzi di pagamento idonei ad assicurare la tracciabilità delle transazioni;</w:t>
      </w:r>
    </w:p>
    <w:p w14:paraId="49BC30C4" w14:textId="77777777" w:rsidR="009C23EF" w:rsidRPr="0099034E" w:rsidRDefault="009C23EF" w:rsidP="0099034E">
      <w:pPr>
        <w:pStyle w:val="Paragrafoelenco"/>
        <w:numPr>
          <w:ilvl w:val="0"/>
          <w:numId w:val="5"/>
        </w:numPr>
        <w:tabs>
          <w:tab w:val="left" w:pos="455"/>
        </w:tabs>
        <w:spacing w:line="276" w:lineRule="auto"/>
        <w:ind w:left="454" w:right="132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sz w:val="24"/>
          <w:szCs w:val="24"/>
        </w:rPr>
        <w:t>assicurare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che ciascuna transazione riporti il codice identificativo della gara (C.I.G.);</w:t>
      </w:r>
    </w:p>
    <w:p w14:paraId="56B38ABB" w14:textId="535BE309" w:rsidR="00331B8A" w:rsidRPr="0099034E" w:rsidRDefault="009C23EF" w:rsidP="0099034E">
      <w:pPr>
        <w:pStyle w:val="Paragrafoelenco"/>
        <w:numPr>
          <w:ilvl w:val="0"/>
          <w:numId w:val="5"/>
        </w:numPr>
        <w:tabs>
          <w:tab w:val="left" w:pos="455"/>
        </w:tabs>
        <w:spacing w:line="276" w:lineRule="auto"/>
        <w:ind w:right="130" w:hanging="340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sz w:val="24"/>
          <w:szCs w:val="24"/>
        </w:rPr>
        <w:t>comunicare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alla stazione appaltante, entro sette giorni dall’accensione dei conti correnti dedicati</w:t>
      </w:r>
      <w:r w:rsidR="00B0709E" w:rsidRPr="0099034E">
        <w:rPr>
          <w:rFonts w:ascii="Times New Roman" w:hAnsi="Times New Roman" w:cs="Times New Roman"/>
          <w:sz w:val="24"/>
          <w:szCs w:val="24"/>
        </w:rPr>
        <w:t>,</w:t>
      </w:r>
      <w:r w:rsidRPr="0099034E">
        <w:rPr>
          <w:rFonts w:ascii="Times New Roman" w:hAnsi="Times New Roman" w:cs="Times New Roman"/>
          <w:sz w:val="24"/>
          <w:szCs w:val="24"/>
        </w:rPr>
        <w:t xml:space="preserve"> gli estremi identificativi degli stessi, le generalità e il codice fiscale delle persone delegate ad operare su di essi.</w:t>
      </w:r>
    </w:p>
    <w:p w14:paraId="7A4C8468" w14:textId="37B8D659" w:rsidR="009C23EF" w:rsidRPr="0099034E" w:rsidRDefault="009C23EF" w:rsidP="0099034E">
      <w:pPr>
        <w:pStyle w:val="Titolo1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RISERVATEZZA</w:t>
      </w:r>
    </w:p>
    <w:p w14:paraId="64807FDE" w14:textId="77777777" w:rsidR="009C23EF" w:rsidRPr="0099034E" w:rsidRDefault="009C23EF" w:rsidP="0099034E">
      <w:pPr>
        <w:pStyle w:val="Corpotesto"/>
        <w:spacing w:line="276" w:lineRule="auto"/>
        <w:ind w:left="113" w:right="131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Facendo riferimento all’art. 13 del regolamento (UE) 2016/679 del Parlamento europeo e del Consiglio del 27 aprile 2016 relativo alla protezione delle persone fisiche con riguardo al trattamento dei dati personali, si precisa che:</w:t>
      </w:r>
    </w:p>
    <w:p w14:paraId="30B64BAE" w14:textId="4C19B716" w:rsidR="009C23EF" w:rsidRPr="0099034E" w:rsidRDefault="009C23EF" w:rsidP="0099034E">
      <w:pPr>
        <w:pStyle w:val="Paragrafoelenco"/>
        <w:numPr>
          <w:ilvl w:val="0"/>
          <w:numId w:val="4"/>
        </w:numPr>
        <w:tabs>
          <w:tab w:val="left" w:pos="455"/>
          <w:tab w:val="left" w:leader="dot" w:pos="1724"/>
          <w:tab w:val="left" w:leader="dot" w:pos="7431"/>
        </w:tabs>
        <w:spacing w:line="276" w:lineRule="auto"/>
        <w:ind w:left="453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sz w:val="24"/>
          <w:szCs w:val="24"/>
        </w:rPr>
        <w:t>titolare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del trattamento è </w:t>
      </w:r>
      <w:r w:rsidR="005B68BB" w:rsidRPr="0099034E">
        <w:rPr>
          <w:rFonts w:ascii="Times New Roman" w:hAnsi="Times New Roman" w:cs="Times New Roman"/>
          <w:sz w:val="24"/>
          <w:szCs w:val="24"/>
        </w:rPr>
        <w:t xml:space="preserve">l’Azienda Ospedaliera Universitaria Policlinico Paolo Giaccone di Palermo, CF e P.IVA 05841790826, in persona del suo Legale Rappresentante </w:t>
      </w:r>
      <w:r w:rsidR="007803CE" w:rsidRPr="0099034E">
        <w:rPr>
          <w:rFonts w:ascii="Times New Roman" w:hAnsi="Times New Roman" w:cs="Times New Roman"/>
          <w:sz w:val="24"/>
          <w:szCs w:val="24"/>
        </w:rPr>
        <w:t>Dott.ssa Maria Grazia Furnari</w:t>
      </w:r>
      <w:r w:rsidR="005B68BB" w:rsidRPr="0099034E">
        <w:rPr>
          <w:rFonts w:ascii="Times New Roman" w:hAnsi="Times New Roman" w:cs="Times New Roman"/>
          <w:sz w:val="24"/>
          <w:szCs w:val="24"/>
        </w:rPr>
        <w:t>, con sede legale in Via Del Vespro, 129 - 90127 Palermo</w:t>
      </w:r>
      <w:r w:rsidRPr="0099034E">
        <w:rPr>
          <w:rFonts w:ascii="Times New Roman" w:hAnsi="Times New Roman" w:cs="Times New Roman"/>
          <w:sz w:val="24"/>
          <w:szCs w:val="24"/>
        </w:rPr>
        <w:t>;</w:t>
      </w:r>
    </w:p>
    <w:p w14:paraId="5C82187E" w14:textId="77777777" w:rsidR="009C23EF" w:rsidRPr="0099034E" w:rsidRDefault="009C23EF" w:rsidP="0099034E">
      <w:pPr>
        <w:pStyle w:val="Paragrafoelenco"/>
        <w:numPr>
          <w:ilvl w:val="0"/>
          <w:numId w:val="4"/>
        </w:numPr>
        <w:tabs>
          <w:tab w:val="left" w:pos="454"/>
          <w:tab w:val="left" w:leader="dot" w:pos="6003"/>
        </w:tabs>
        <w:spacing w:line="276" w:lineRule="auto"/>
        <w:ind w:left="453" w:right="132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sz w:val="24"/>
          <w:szCs w:val="24"/>
        </w:rPr>
        <w:t>il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Responsabile della protezione dei dati Data </w:t>
      </w:r>
      <w:proofErr w:type="spellStart"/>
      <w:r w:rsidRPr="0099034E">
        <w:rPr>
          <w:rFonts w:ascii="Times New Roman" w:hAnsi="Times New Roman" w:cs="Times New Roman"/>
          <w:sz w:val="24"/>
          <w:szCs w:val="24"/>
        </w:rPr>
        <w:t>Protection</w:t>
      </w:r>
      <w:proofErr w:type="spellEnd"/>
      <w:r w:rsidRPr="00990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034E">
        <w:rPr>
          <w:rFonts w:ascii="Times New Roman" w:hAnsi="Times New Roman" w:cs="Times New Roman"/>
          <w:sz w:val="24"/>
          <w:szCs w:val="24"/>
        </w:rPr>
        <w:t>Officer</w:t>
      </w:r>
      <w:proofErr w:type="spellEnd"/>
      <w:r w:rsidRPr="0099034E">
        <w:rPr>
          <w:rFonts w:ascii="Times New Roman" w:hAnsi="Times New Roman" w:cs="Times New Roman"/>
          <w:sz w:val="24"/>
          <w:szCs w:val="24"/>
        </w:rPr>
        <w:t xml:space="preserve"> (RPD-DPO) è</w:t>
      </w:r>
      <w:r w:rsidR="00132692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7D4DAB" w:rsidRPr="0099034E">
        <w:rPr>
          <w:rFonts w:ascii="Times New Roman" w:hAnsi="Times New Roman" w:cs="Times New Roman"/>
          <w:sz w:val="24"/>
          <w:szCs w:val="24"/>
        </w:rPr>
        <w:t xml:space="preserve">il Dott. Croce Antonio </w:t>
      </w:r>
      <w:proofErr w:type="spellStart"/>
      <w:r w:rsidR="007D4DAB" w:rsidRPr="0099034E">
        <w:rPr>
          <w:rFonts w:ascii="Times New Roman" w:hAnsi="Times New Roman" w:cs="Times New Roman"/>
          <w:sz w:val="24"/>
          <w:szCs w:val="24"/>
        </w:rPr>
        <w:t>Zanghì</w:t>
      </w:r>
      <w:proofErr w:type="spellEnd"/>
      <w:r w:rsidR="00132692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Pr="0099034E">
        <w:rPr>
          <w:rFonts w:ascii="Times New Roman" w:hAnsi="Times New Roman" w:cs="Times New Roman"/>
          <w:sz w:val="24"/>
          <w:szCs w:val="24"/>
        </w:rPr>
        <w:t>ed i relativi dati di contatto sono i seguenti: PEC</w:t>
      </w:r>
      <w:r w:rsidR="007D4DAB"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9E7D03" w:rsidRPr="0099034E">
        <w:rPr>
          <w:rFonts w:ascii="Times New Roman" w:hAnsi="Times New Roman" w:cs="Times New Roman"/>
          <w:sz w:val="24"/>
          <w:szCs w:val="24"/>
        </w:rPr>
        <w:t>dpo@cert.policlinico.pa.it</w:t>
      </w:r>
      <w:r w:rsidR="00132692" w:rsidRPr="0099034E">
        <w:rPr>
          <w:rFonts w:ascii="Times New Roman" w:hAnsi="Times New Roman" w:cs="Times New Roman"/>
          <w:sz w:val="24"/>
          <w:szCs w:val="24"/>
        </w:rPr>
        <w:t>, tel.</w:t>
      </w:r>
      <w:r w:rsidR="009E7D03" w:rsidRPr="0099034E">
        <w:rPr>
          <w:rFonts w:ascii="Times New Roman" w:hAnsi="Times New Roman" w:cs="Times New Roman"/>
          <w:sz w:val="24"/>
          <w:szCs w:val="24"/>
        </w:rPr>
        <w:t xml:space="preserve"> 091 6555605</w:t>
      </w:r>
      <w:r w:rsidR="00132692" w:rsidRPr="0099034E">
        <w:rPr>
          <w:rFonts w:ascii="Times New Roman" w:hAnsi="Times New Roman" w:cs="Times New Roman"/>
          <w:sz w:val="24"/>
          <w:szCs w:val="24"/>
        </w:rPr>
        <w:t>, mail</w:t>
      </w:r>
      <w:r w:rsidR="005B68BB" w:rsidRPr="0099034E">
        <w:rPr>
          <w:rFonts w:ascii="Times New Roman" w:hAnsi="Times New Roman" w:cs="Times New Roman"/>
          <w:sz w:val="24"/>
          <w:szCs w:val="24"/>
        </w:rPr>
        <w:t xml:space="preserve"> dpo@policlinico.pa.it</w:t>
      </w:r>
      <w:r w:rsidRPr="0099034E">
        <w:rPr>
          <w:rFonts w:ascii="Times New Roman" w:hAnsi="Times New Roman" w:cs="Times New Roman"/>
          <w:sz w:val="24"/>
          <w:szCs w:val="24"/>
        </w:rPr>
        <w:t>;</w:t>
      </w:r>
    </w:p>
    <w:p w14:paraId="05F28227" w14:textId="77777777" w:rsidR="009C23EF" w:rsidRPr="0099034E" w:rsidRDefault="009C23EF" w:rsidP="0099034E">
      <w:pPr>
        <w:pStyle w:val="Paragrafoelenco"/>
        <w:numPr>
          <w:ilvl w:val="0"/>
          <w:numId w:val="4"/>
        </w:numPr>
        <w:tabs>
          <w:tab w:val="left" w:pos="454"/>
        </w:tabs>
        <w:spacing w:line="276" w:lineRule="auto"/>
        <w:ind w:left="453" w:right="132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sz w:val="24"/>
          <w:szCs w:val="24"/>
        </w:rPr>
        <w:t>il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conferimento dei dati costituisce un obbligo legale necessario per la partecipazione alla gara e l’eventuale rifiuto a rispondere comporta l’esclusione dal procedimento in oggetto;</w:t>
      </w:r>
    </w:p>
    <w:p w14:paraId="4377C69E" w14:textId="77777777" w:rsidR="009C23EF" w:rsidRPr="0099034E" w:rsidRDefault="009C23EF" w:rsidP="0099034E">
      <w:pPr>
        <w:pStyle w:val="Paragrafoelenco"/>
        <w:numPr>
          <w:ilvl w:val="0"/>
          <w:numId w:val="4"/>
        </w:numPr>
        <w:tabs>
          <w:tab w:val="left" w:pos="454"/>
        </w:tabs>
        <w:spacing w:line="276" w:lineRule="auto"/>
        <w:ind w:left="453" w:right="132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sz w:val="24"/>
          <w:szCs w:val="24"/>
        </w:rPr>
        <w:t>le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finalità e le modalità di trattamento (prevalentemente informatiche e telematiche) cui sono destinati i dati raccolti ineriscono al procedimento in oggetto;</w:t>
      </w:r>
    </w:p>
    <w:p w14:paraId="650B7AEE" w14:textId="77777777" w:rsidR="009C23EF" w:rsidRPr="0099034E" w:rsidRDefault="009C23EF" w:rsidP="0099034E">
      <w:pPr>
        <w:pStyle w:val="Paragrafoelenco"/>
        <w:numPr>
          <w:ilvl w:val="0"/>
          <w:numId w:val="4"/>
        </w:numPr>
        <w:tabs>
          <w:tab w:val="left" w:pos="454"/>
        </w:tabs>
        <w:spacing w:line="276" w:lineRule="auto"/>
        <w:ind w:left="453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sz w:val="24"/>
          <w:szCs w:val="24"/>
        </w:rPr>
        <w:t>l’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interessato al trattamento ha i diritti di cui all’art. 13, comma 2,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lett.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b), tra cui quello di chiedere al titolare del trattamento (sopra citato) l’accesso ai dati personali e la relativa rettifica;</w:t>
      </w:r>
    </w:p>
    <w:p w14:paraId="0477ED02" w14:textId="77777777" w:rsidR="009C23EF" w:rsidRPr="0099034E" w:rsidRDefault="009C23EF" w:rsidP="0099034E">
      <w:pPr>
        <w:pStyle w:val="Paragrafoelenco"/>
        <w:numPr>
          <w:ilvl w:val="0"/>
          <w:numId w:val="4"/>
        </w:numPr>
        <w:tabs>
          <w:tab w:val="left" w:pos="454"/>
          <w:tab w:val="left" w:leader="dot" w:pos="1783"/>
        </w:tabs>
        <w:spacing w:line="276" w:lineRule="auto"/>
        <w:ind w:left="453" w:right="130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dati saranno trattati esclusivamente dal personale e da collaboratori del</w:t>
      </w:r>
      <w:r w:rsidR="009E7D03" w:rsidRPr="0099034E">
        <w:rPr>
          <w:rFonts w:ascii="Times New Roman" w:hAnsi="Times New Roman" w:cs="Times New Roman"/>
          <w:sz w:val="24"/>
          <w:szCs w:val="24"/>
        </w:rPr>
        <w:t>l’Azienda Ospedaliera Universitaria Policlinico Paolo Giaccone di Palermo</w:t>
      </w:r>
      <w:r w:rsidRPr="0099034E">
        <w:rPr>
          <w:rFonts w:ascii="Times New Roman" w:hAnsi="Times New Roman" w:cs="Times New Roman"/>
          <w:sz w:val="24"/>
          <w:szCs w:val="24"/>
        </w:rPr>
        <w:t xml:space="preserve"> implicati nel procedimento, o </w:t>
      </w:r>
      <w:r w:rsidR="00132692" w:rsidRPr="0099034E">
        <w:rPr>
          <w:rFonts w:ascii="Times New Roman" w:hAnsi="Times New Roman" w:cs="Times New Roman"/>
          <w:sz w:val="24"/>
          <w:szCs w:val="24"/>
        </w:rPr>
        <w:t>dai soggetti espressamente nomi</w:t>
      </w:r>
      <w:r w:rsidRPr="0099034E">
        <w:rPr>
          <w:rFonts w:ascii="Times New Roman" w:hAnsi="Times New Roman" w:cs="Times New Roman"/>
          <w:sz w:val="24"/>
          <w:szCs w:val="24"/>
        </w:rPr>
        <w:t xml:space="preserve">nati come responsabili del trattamento. </w:t>
      </w:r>
      <w:r w:rsidRPr="0099034E">
        <w:rPr>
          <w:rFonts w:ascii="Times New Roman" w:hAnsi="Times New Roman" w:cs="Times New Roman"/>
          <w:sz w:val="24"/>
          <w:szCs w:val="24"/>
        </w:rPr>
        <w:lastRenderedPageBreak/>
        <w:t xml:space="preserve">Inoltre, potranno essere comunicati a: i concorrenti che partecipano alla gara, ogni altro soggetto che abbia interesse ai sensi del decreto legislativo n. </w:t>
      </w:r>
      <w:r w:rsidR="00132692" w:rsidRPr="0099034E">
        <w:rPr>
          <w:rFonts w:ascii="Times New Roman" w:hAnsi="Times New Roman" w:cs="Times New Roman"/>
          <w:sz w:val="24"/>
          <w:szCs w:val="24"/>
        </w:rPr>
        <w:t>36/2023</w:t>
      </w:r>
      <w:r w:rsidRPr="0099034E">
        <w:rPr>
          <w:rFonts w:ascii="Times New Roman" w:hAnsi="Times New Roman" w:cs="Times New Roman"/>
          <w:sz w:val="24"/>
          <w:szCs w:val="24"/>
        </w:rPr>
        <w:t xml:space="preserve"> e della legge n. 241/1990, i soggetti destinatari delle comunicazioni previste dalla legge in materia di contratti pubblici, gli organi dell’autorità giudiziaria. Al di fuori delle ipotesi summenzionate, i dati non saranno comunicati a terzi, né diffusi, eccetto i casi previsti dal diritto nazionale o dell’Unione europea;</w:t>
      </w:r>
    </w:p>
    <w:p w14:paraId="07CC1276" w14:textId="77777777" w:rsidR="009C23EF" w:rsidRPr="0099034E" w:rsidRDefault="009C23EF" w:rsidP="0099034E">
      <w:pPr>
        <w:pStyle w:val="Paragrafoelenco"/>
        <w:numPr>
          <w:ilvl w:val="0"/>
          <w:numId w:val="4"/>
        </w:numPr>
        <w:tabs>
          <w:tab w:val="left" w:pos="454"/>
        </w:tabs>
        <w:spacing w:line="276" w:lineRule="auto"/>
        <w:ind w:left="453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sz w:val="24"/>
          <w:szCs w:val="24"/>
        </w:rPr>
        <w:t>il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periodo di conservazione dei dati è direttamente correlato alla durata della procedura d’appalto e all’espletamento di tutti gli obblighi di legge anche successivi alla procedura medesima.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Successivamente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alla cessazione del procedimento, i dati saranno conservati in conformità alle norme sulla conservazione della documentazione amministrativa;</w:t>
      </w:r>
    </w:p>
    <w:p w14:paraId="3AECFD34" w14:textId="77777777" w:rsidR="009C23EF" w:rsidRPr="0099034E" w:rsidRDefault="009C23EF" w:rsidP="0099034E">
      <w:pPr>
        <w:pStyle w:val="Paragrafoelenco"/>
        <w:numPr>
          <w:ilvl w:val="0"/>
          <w:numId w:val="4"/>
        </w:numPr>
        <w:tabs>
          <w:tab w:val="left" w:pos="454"/>
        </w:tabs>
        <w:spacing w:line="276" w:lineRule="auto"/>
        <w:ind w:left="453"/>
        <w:rPr>
          <w:rFonts w:ascii="Times New Roman" w:hAnsi="Times New Roman" w:cs="Times New Roman"/>
          <w:sz w:val="24"/>
          <w:szCs w:val="24"/>
        </w:rPr>
      </w:pPr>
      <w:proofErr w:type="gramStart"/>
      <w:r w:rsidRPr="0099034E">
        <w:rPr>
          <w:rFonts w:ascii="Times New Roman" w:hAnsi="Times New Roman" w:cs="Times New Roman"/>
          <w:sz w:val="24"/>
          <w:szCs w:val="24"/>
        </w:rPr>
        <w:t>contro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 xml:space="preserve"> il trattamento dei dati è possibile proporre reclamo al Garante della privacy, avente sede in Piazza Venezia, n. 11, 00187, Roma – Italia, in conformità con le procedure stabilite dall’art. 57, paragrafo 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99034E">
        <w:rPr>
          <w:rFonts w:ascii="Times New Roman" w:hAnsi="Times New Roman" w:cs="Times New Roman"/>
          <w:sz w:val="24"/>
          <w:szCs w:val="24"/>
        </w:rPr>
        <w:t>, lettera f) del regolamento (UE) 2016/679.</w:t>
      </w:r>
    </w:p>
    <w:p w14:paraId="24C613BA" w14:textId="77777777" w:rsidR="00A1637B" w:rsidRPr="0099034E" w:rsidRDefault="00A1637B" w:rsidP="0099034E">
      <w:pPr>
        <w:pStyle w:val="Paragrafoelenco"/>
        <w:tabs>
          <w:tab w:val="left" w:pos="454"/>
        </w:tabs>
        <w:spacing w:line="276" w:lineRule="auto"/>
        <w:ind w:left="453" w:firstLine="0"/>
        <w:rPr>
          <w:rFonts w:ascii="Times New Roman" w:hAnsi="Times New Roman" w:cs="Times New Roman"/>
          <w:sz w:val="24"/>
          <w:szCs w:val="24"/>
        </w:rPr>
      </w:pPr>
    </w:p>
    <w:p w14:paraId="476EECED" w14:textId="3BD10B2D" w:rsidR="00A1637B" w:rsidRPr="0099034E" w:rsidRDefault="00A1637B" w:rsidP="0099034E">
      <w:pPr>
        <w:pStyle w:val="Paragrafoelenco"/>
        <w:tabs>
          <w:tab w:val="left" w:pos="454"/>
        </w:tabs>
        <w:spacing w:line="276" w:lineRule="auto"/>
        <w:ind w:left="453" w:firstLine="0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ab/>
      </w:r>
      <w:r w:rsidRPr="0099034E">
        <w:rPr>
          <w:rFonts w:ascii="Times New Roman" w:hAnsi="Times New Roman" w:cs="Times New Roman"/>
          <w:sz w:val="24"/>
          <w:szCs w:val="24"/>
        </w:rPr>
        <w:tab/>
      </w:r>
      <w:r w:rsidRPr="0099034E">
        <w:rPr>
          <w:rFonts w:ascii="Times New Roman" w:hAnsi="Times New Roman" w:cs="Times New Roman"/>
          <w:sz w:val="24"/>
          <w:szCs w:val="24"/>
        </w:rPr>
        <w:tab/>
      </w:r>
      <w:r w:rsidRPr="0099034E">
        <w:rPr>
          <w:rFonts w:ascii="Times New Roman" w:hAnsi="Times New Roman" w:cs="Times New Roman"/>
          <w:sz w:val="24"/>
          <w:szCs w:val="24"/>
        </w:rPr>
        <w:tab/>
      </w:r>
      <w:r w:rsidRPr="0099034E">
        <w:rPr>
          <w:rFonts w:ascii="Times New Roman" w:hAnsi="Times New Roman" w:cs="Times New Roman"/>
          <w:sz w:val="24"/>
          <w:szCs w:val="24"/>
        </w:rPr>
        <w:tab/>
      </w:r>
      <w:r w:rsidRPr="0099034E">
        <w:rPr>
          <w:rFonts w:ascii="Times New Roman" w:hAnsi="Times New Roman" w:cs="Times New Roman"/>
          <w:sz w:val="24"/>
          <w:szCs w:val="24"/>
        </w:rPr>
        <w:tab/>
      </w:r>
      <w:r w:rsidRPr="0099034E">
        <w:rPr>
          <w:rFonts w:ascii="Times New Roman" w:hAnsi="Times New Roman" w:cs="Times New Roman"/>
          <w:sz w:val="24"/>
          <w:szCs w:val="24"/>
        </w:rPr>
        <w:tab/>
      </w:r>
      <w:r w:rsidRPr="0099034E">
        <w:rPr>
          <w:rFonts w:ascii="Times New Roman" w:hAnsi="Times New Roman" w:cs="Times New Roman"/>
          <w:sz w:val="24"/>
          <w:szCs w:val="24"/>
        </w:rPr>
        <w:tab/>
      </w:r>
      <w:r w:rsidRPr="0099034E">
        <w:rPr>
          <w:rFonts w:ascii="Times New Roman" w:hAnsi="Times New Roman" w:cs="Times New Roman"/>
          <w:sz w:val="24"/>
          <w:szCs w:val="24"/>
        </w:rPr>
        <w:tab/>
        <w:t xml:space="preserve">Il Responsabile </w:t>
      </w:r>
      <w:r w:rsidR="008E2041" w:rsidRPr="0099034E">
        <w:rPr>
          <w:rFonts w:ascii="Times New Roman" w:hAnsi="Times New Roman" w:cs="Times New Roman"/>
          <w:sz w:val="24"/>
          <w:szCs w:val="24"/>
        </w:rPr>
        <w:t>Unico del Progetto</w:t>
      </w:r>
    </w:p>
    <w:p w14:paraId="03EFA2A3" w14:textId="3CD1C98D" w:rsidR="00F555D5" w:rsidRPr="0099034E" w:rsidRDefault="00A1637B" w:rsidP="0099034E">
      <w:pPr>
        <w:pStyle w:val="Paragrafoelenco"/>
        <w:tabs>
          <w:tab w:val="left" w:pos="454"/>
        </w:tabs>
        <w:spacing w:line="276" w:lineRule="auto"/>
        <w:ind w:left="453" w:firstLine="0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ab/>
      </w:r>
      <w:r w:rsidRPr="0099034E">
        <w:rPr>
          <w:rFonts w:ascii="Times New Roman" w:hAnsi="Times New Roman" w:cs="Times New Roman"/>
          <w:sz w:val="24"/>
          <w:szCs w:val="24"/>
        </w:rPr>
        <w:tab/>
      </w:r>
      <w:r w:rsidRPr="0099034E">
        <w:rPr>
          <w:rFonts w:ascii="Times New Roman" w:hAnsi="Times New Roman" w:cs="Times New Roman"/>
          <w:sz w:val="24"/>
          <w:szCs w:val="24"/>
        </w:rPr>
        <w:tab/>
      </w:r>
      <w:r w:rsidRPr="0099034E">
        <w:rPr>
          <w:rFonts w:ascii="Times New Roman" w:hAnsi="Times New Roman" w:cs="Times New Roman"/>
          <w:sz w:val="24"/>
          <w:szCs w:val="24"/>
        </w:rPr>
        <w:tab/>
      </w:r>
      <w:r w:rsidRPr="0099034E">
        <w:rPr>
          <w:rFonts w:ascii="Times New Roman" w:hAnsi="Times New Roman" w:cs="Times New Roman"/>
          <w:sz w:val="24"/>
          <w:szCs w:val="24"/>
        </w:rPr>
        <w:tab/>
      </w:r>
      <w:r w:rsidRPr="0099034E">
        <w:rPr>
          <w:rFonts w:ascii="Times New Roman" w:hAnsi="Times New Roman" w:cs="Times New Roman"/>
          <w:sz w:val="24"/>
          <w:szCs w:val="24"/>
        </w:rPr>
        <w:tab/>
      </w:r>
      <w:r w:rsidRPr="0099034E">
        <w:rPr>
          <w:rFonts w:ascii="Times New Roman" w:hAnsi="Times New Roman" w:cs="Times New Roman"/>
          <w:sz w:val="24"/>
          <w:szCs w:val="24"/>
        </w:rPr>
        <w:tab/>
      </w:r>
      <w:r w:rsidRPr="0099034E">
        <w:rPr>
          <w:rFonts w:ascii="Times New Roman" w:hAnsi="Times New Roman" w:cs="Times New Roman"/>
          <w:sz w:val="24"/>
          <w:szCs w:val="24"/>
        </w:rPr>
        <w:tab/>
      </w:r>
      <w:r w:rsidRPr="0099034E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B52A4A" w:rsidRPr="009903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52A4A" w:rsidRPr="0099034E">
        <w:rPr>
          <w:rFonts w:ascii="Times New Roman" w:hAnsi="Times New Roman" w:cs="Times New Roman"/>
          <w:sz w:val="24"/>
          <w:szCs w:val="24"/>
        </w:rPr>
        <w:t>Dott.ssa</w:t>
      </w:r>
      <w:proofErr w:type="gramEnd"/>
      <w:r w:rsidR="00B52A4A" w:rsidRPr="0099034E">
        <w:rPr>
          <w:rFonts w:ascii="Times New Roman" w:hAnsi="Times New Roman" w:cs="Times New Roman"/>
          <w:sz w:val="24"/>
          <w:szCs w:val="24"/>
        </w:rPr>
        <w:t xml:space="preserve"> Chiara </w:t>
      </w:r>
      <w:proofErr w:type="spellStart"/>
      <w:r w:rsidR="00B52A4A" w:rsidRPr="0099034E">
        <w:rPr>
          <w:rFonts w:ascii="Times New Roman" w:hAnsi="Times New Roman" w:cs="Times New Roman"/>
          <w:sz w:val="24"/>
          <w:szCs w:val="24"/>
        </w:rPr>
        <w:t>Giannobile</w:t>
      </w:r>
      <w:proofErr w:type="spellEnd"/>
    </w:p>
    <w:p w14:paraId="5935F4A4" w14:textId="77777777" w:rsidR="00D9028C" w:rsidRPr="0099034E" w:rsidRDefault="00D9028C" w:rsidP="0099034E">
      <w:pPr>
        <w:pStyle w:val="Corpotesto"/>
        <w:spacing w:line="276" w:lineRule="auto"/>
        <w:ind w:left="5175" w:right="85"/>
        <w:jc w:val="center"/>
        <w:rPr>
          <w:rFonts w:ascii="Times New Roman" w:hAnsi="Times New Roman" w:cs="Times New Roman"/>
          <w:sz w:val="24"/>
          <w:szCs w:val="24"/>
        </w:rPr>
      </w:pPr>
    </w:p>
    <w:p w14:paraId="45355A2E" w14:textId="77777777" w:rsidR="00AB3F5B" w:rsidRPr="0099034E" w:rsidRDefault="00AB3F5B" w:rsidP="0099034E">
      <w:pPr>
        <w:pStyle w:val="Corpotesto"/>
        <w:spacing w:line="276" w:lineRule="auto"/>
        <w:ind w:left="113"/>
        <w:jc w:val="both"/>
        <w:rPr>
          <w:rFonts w:ascii="Times New Roman" w:hAnsi="Times New Roman" w:cs="Times New Roman"/>
          <w:sz w:val="24"/>
          <w:szCs w:val="24"/>
        </w:rPr>
      </w:pPr>
    </w:p>
    <w:p w14:paraId="2A07F4B0" w14:textId="7357FEF5" w:rsidR="00AB3F5B" w:rsidRPr="0099034E" w:rsidRDefault="00AB3F5B" w:rsidP="0099034E">
      <w:pPr>
        <w:pStyle w:val="Corpotesto"/>
        <w:spacing w:line="276" w:lineRule="auto"/>
        <w:ind w:left="113"/>
        <w:jc w:val="both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>Luogo e data ................................................</w:t>
      </w:r>
    </w:p>
    <w:p w14:paraId="0E42C7AD" w14:textId="77777777" w:rsidR="00AB3F5B" w:rsidRPr="0099034E" w:rsidRDefault="00AB3F5B" w:rsidP="0099034E">
      <w:pPr>
        <w:pStyle w:val="Corpotesto"/>
        <w:spacing w:line="276" w:lineRule="auto"/>
        <w:ind w:left="3722" w:right="113"/>
        <w:jc w:val="center"/>
        <w:rPr>
          <w:rFonts w:ascii="Times New Roman" w:hAnsi="Times New Roman" w:cs="Times New Roman"/>
          <w:sz w:val="24"/>
          <w:szCs w:val="24"/>
        </w:rPr>
      </w:pPr>
    </w:p>
    <w:p w14:paraId="32F2F31E" w14:textId="2AE24568" w:rsidR="00AB3F5B" w:rsidRPr="0099034E" w:rsidRDefault="00AB3F5B" w:rsidP="0099034E">
      <w:pPr>
        <w:pStyle w:val="Corpotesto"/>
        <w:spacing w:line="276" w:lineRule="auto"/>
        <w:ind w:left="5849" w:right="113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    </w:t>
      </w:r>
      <w:r w:rsidR="00797557" w:rsidRPr="0099034E">
        <w:rPr>
          <w:rFonts w:ascii="Times New Roman" w:hAnsi="Times New Roman" w:cs="Times New Roman"/>
          <w:sz w:val="24"/>
          <w:szCs w:val="24"/>
        </w:rPr>
        <w:t xml:space="preserve">    </w:t>
      </w:r>
      <w:r w:rsidRPr="0099034E">
        <w:rPr>
          <w:rFonts w:ascii="Times New Roman" w:hAnsi="Times New Roman" w:cs="Times New Roman"/>
          <w:sz w:val="24"/>
          <w:szCs w:val="24"/>
        </w:rPr>
        <w:t>Letto e sottoscritto</w:t>
      </w:r>
    </w:p>
    <w:p w14:paraId="2D659360" w14:textId="579ABC5D" w:rsidR="00AB3F5B" w:rsidRPr="0099034E" w:rsidRDefault="00797557" w:rsidP="0099034E">
      <w:pPr>
        <w:pStyle w:val="Corpotesto"/>
        <w:spacing w:line="276" w:lineRule="auto"/>
        <w:ind w:left="3722" w:right="113" w:firstLine="532"/>
        <w:jc w:val="center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        </w:t>
      </w:r>
      <w:r w:rsidR="00E61012" w:rsidRPr="0099034E">
        <w:rPr>
          <w:rFonts w:ascii="Times New Roman" w:hAnsi="Times New Roman" w:cs="Times New Roman"/>
          <w:sz w:val="24"/>
          <w:szCs w:val="24"/>
        </w:rPr>
        <w:t xml:space="preserve">      </w:t>
      </w:r>
      <w:r w:rsidRPr="0099034E">
        <w:rPr>
          <w:rFonts w:ascii="Times New Roman" w:hAnsi="Times New Roman" w:cs="Times New Roman"/>
          <w:sz w:val="24"/>
          <w:szCs w:val="24"/>
        </w:rPr>
        <w:t xml:space="preserve"> </w:t>
      </w:r>
      <w:r w:rsidR="00AB3F5B" w:rsidRPr="0099034E">
        <w:rPr>
          <w:rFonts w:ascii="Times New Roman" w:hAnsi="Times New Roman" w:cs="Times New Roman"/>
          <w:sz w:val="24"/>
          <w:szCs w:val="24"/>
        </w:rPr>
        <w:t>IL LEGALE RAPPRESENTANTE</w:t>
      </w:r>
    </w:p>
    <w:p w14:paraId="2CD39CAC" w14:textId="416E7DD1" w:rsidR="00AB3F5B" w:rsidRPr="0099034E" w:rsidRDefault="00AB3F5B" w:rsidP="0099034E">
      <w:pPr>
        <w:spacing w:line="276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99034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97557" w:rsidRPr="0099034E">
        <w:rPr>
          <w:rFonts w:ascii="Times New Roman" w:hAnsi="Times New Roman" w:cs="Times New Roman"/>
          <w:sz w:val="24"/>
          <w:szCs w:val="24"/>
        </w:rPr>
        <w:t xml:space="preserve">   </w:t>
      </w:r>
      <w:r w:rsidRPr="0099034E">
        <w:rPr>
          <w:rFonts w:ascii="Times New Roman" w:hAnsi="Times New Roman" w:cs="Times New Roman"/>
          <w:sz w:val="24"/>
          <w:szCs w:val="24"/>
        </w:rPr>
        <w:t>...........</w:t>
      </w:r>
      <w:r w:rsidR="004333F3" w:rsidRPr="0099034E">
        <w:rPr>
          <w:rFonts w:ascii="Times New Roman" w:hAnsi="Times New Roman" w:cs="Times New Roman"/>
          <w:sz w:val="24"/>
          <w:szCs w:val="24"/>
        </w:rPr>
        <w:t>.......</w:t>
      </w:r>
      <w:r w:rsidRPr="0099034E">
        <w:rPr>
          <w:rFonts w:ascii="Times New Roman" w:hAnsi="Times New Roman" w:cs="Times New Roman"/>
          <w:sz w:val="24"/>
          <w:szCs w:val="24"/>
        </w:rPr>
        <w:t>.......................................</w:t>
      </w:r>
      <w:proofErr w:type="gramStart"/>
      <w:r w:rsidRPr="0099034E">
        <w:rPr>
          <w:rFonts w:ascii="Times New Roman" w:hAnsi="Times New Roman" w:cs="Times New Roman"/>
          <w:sz w:val="24"/>
          <w:szCs w:val="24"/>
        </w:rPr>
        <w:t>.</w:t>
      </w:r>
    </w:p>
    <w:p w14:paraId="3414BDF3" w14:textId="44B522A4" w:rsidR="00074C7A" w:rsidRPr="0099034E" w:rsidRDefault="00074C7A" w:rsidP="0099034E">
      <w:pPr>
        <w:pStyle w:val="Corpotesto"/>
        <w:spacing w:line="276" w:lineRule="auto"/>
        <w:ind w:right="85"/>
        <w:rPr>
          <w:rFonts w:ascii="Times New Roman" w:hAnsi="Times New Roman" w:cs="Times New Roman"/>
          <w:sz w:val="24"/>
          <w:szCs w:val="24"/>
        </w:rPr>
      </w:pPr>
      <w:proofErr w:type="gramEnd"/>
      <w:r w:rsidRPr="0099034E">
        <w:rPr>
          <w:rFonts w:ascii="Times New Roman" w:hAnsi="Times New Roman" w:cs="Times New Roman"/>
          <w:sz w:val="24"/>
          <w:szCs w:val="24"/>
        </w:rPr>
        <w:tab/>
      </w:r>
      <w:r w:rsidRPr="0099034E">
        <w:rPr>
          <w:rFonts w:ascii="Times New Roman" w:hAnsi="Times New Roman" w:cs="Times New Roman"/>
          <w:sz w:val="24"/>
          <w:szCs w:val="24"/>
        </w:rPr>
        <w:tab/>
      </w:r>
      <w:r w:rsidRPr="0099034E">
        <w:rPr>
          <w:rFonts w:ascii="Times New Roman" w:hAnsi="Times New Roman" w:cs="Times New Roman"/>
          <w:sz w:val="24"/>
          <w:szCs w:val="24"/>
        </w:rPr>
        <w:tab/>
      </w:r>
      <w:r w:rsidRPr="0099034E">
        <w:rPr>
          <w:rFonts w:ascii="Times New Roman" w:hAnsi="Times New Roman" w:cs="Times New Roman"/>
          <w:sz w:val="24"/>
          <w:szCs w:val="24"/>
        </w:rPr>
        <w:tab/>
      </w:r>
      <w:r w:rsidRPr="0099034E">
        <w:rPr>
          <w:rFonts w:ascii="Times New Roman" w:hAnsi="Times New Roman" w:cs="Times New Roman"/>
          <w:sz w:val="24"/>
          <w:szCs w:val="24"/>
        </w:rPr>
        <w:tab/>
      </w:r>
      <w:r w:rsidRPr="0099034E">
        <w:rPr>
          <w:rFonts w:ascii="Times New Roman" w:hAnsi="Times New Roman" w:cs="Times New Roman"/>
          <w:sz w:val="24"/>
          <w:szCs w:val="24"/>
        </w:rPr>
        <w:tab/>
      </w:r>
      <w:r w:rsidRPr="0099034E">
        <w:rPr>
          <w:rFonts w:ascii="Times New Roman" w:hAnsi="Times New Roman" w:cs="Times New Roman"/>
          <w:sz w:val="24"/>
          <w:szCs w:val="24"/>
        </w:rPr>
        <w:tab/>
      </w:r>
      <w:r w:rsidRPr="0099034E">
        <w:rPr>
          <w:rFonts w:ascii="Times New Roman" w:hAnsi="Times New Roman" w:cs="Times New Roman"/>
          <w:sz w:val="24"/>
          <w:szCs w:val="24"/>
        </w:rPr>
        <w:tab/>
      </w:r>
      <w:r w:rsidRPr="0099034E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sectPr w:rsidR="00074C7A" w:rsidRPr="0099034E" w:rsidSect="00634AD3">
      <w:headerReference w:type="default" r:id="rId12"/>
      <w:footerReference w:type="default" r:id="rId13"/>
      <w:pgSz w:w="11906" w:h="16838"/>
      <w:pgMar w:top="1417" w:right="127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CED17B" w14:textId="77777777" w:rsidR="001511FA" w:rsidRDefault="001511FA" w:rsidP="003D3705">
      <w:r>
        <w:separator/>
      </w:r>
    </w:p>
  </w:endnote>
  <w:endnote w:type="continuationSeparator" w:id="0">
    <w:p w14:paraId="535DA7FB" w14:textId="77777777" w:rsidR="001511FA" w:rsidRDefault="001511FA" w:rsidP="003D3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New Aster LT Std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AsterLTStd-BoldIt">
    <w:altName w:val="Cambria"/>
    <w:charset w:val="00"/>
    <w:family w:val="roman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Sans-Bold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D9FD14" w14:textId="77777777" w:rsidR="00E864B4" w:rsidRDefault="00E864B4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68475F">
      <w:rPr>
        <w:noProof/>
      </w:rPr>
      <w:t>1</w:t>
    </w:r>
    <w:r>
      <w:fldChar w:fldCharType="end"/>
    </w:r>
  </w:p>
  <w:p w14:paraId="01CED24B" w14:textId="77777777" w:rsidR="00E864B4" w:rsidRDefault="00E864B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022FD1" w14:textId="77777777" w:rsidR="001511FA" w:rsidRDefault="001511FA" w:rsidP="003D3705">
      <w:r>
        <w:separator/>
      </w:r>
    </w:p>
  </w:footnote>
  <w:footnote w:type="continuationSeparator" w:id="0">
    <w:p w14:paraId="411ABC29" w14:textId="77777777" w:rsidR="001511FA" w:rsidRDefault="001511FA" w:rsidP="003D37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F65953" w14:textId="77777777" w:rsidR="00E864B4" w:rsidRDefault="00E864B4" w:rsidP="00E871F0">
    <w:pPr>
      <w:pStyle w:val="Intestazione"/>
    </w:pPr>
    <w:r w:rsidRPr="00A659A9">
      <w:rPr>
        <w:noProof/>
        <w:lang w:eastAsia="it-IT"/>
      </w:rPr>
      <w:drawing>
        <wp:inline distT="0" distB="0" distL="0" distR="0" wp14:anchorId="5DC74AE4" wp14:editId="419103D1">
          <wp:extent cx="1268095" cy="1173480"/>
          <wp:effectExtent l="0" t="0" r="0" b="0"/>
          <wp:docPr id="744523028" name="Immagine 2" descr="C:\Users\crescentino\Desktop\LAVORO IN CORSO\NUOVO LOGO\Nuo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C:\Users\crescentino\Desktop\LAVORO IN CORSO\NUOVO LOGO\Nuovo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095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CD9D32" w14:textId="77777777" w:rsidR="00E864B4" w:rsidRPr="00934F45" w:rsidRDefault="00E864B4" w:rsidP="00E871F0">
    <w:pPr>
      <w:spacing w:line="340" w:lineRule="atLeast"/>
      <w:rPr>
        <w:rFonts w:ascii="GillSans-Bold" w:hAnsi="GillSans-Bold" w:cs="Arial"/>
        <w:color w:val="00679E"/>
      </w:rPr>
    </w:pPr>
    <w:r w:rsidRPr="00934F45">
      <w:rPr>
        <w:rFonts w:ascii="GillSans-Bold" w:hAnsi="GillSans-Bold" w:cs="Arial"/>
        <w:color w:val="00679E"/>
      </w:rPr>
      <w:t>AZIENDA OSPEDALIERA UNIVERSITARIA</w:t>
    </w:r>
  </w:p>
  <w:p w14:paraId="7D144B0C" w14:textId="77777777" w:rsidR="00E864B4" w:rsidRPr="00916407" w:rsidRDefault="00E864B4" w:rsidP="00E871F0">
    <w:pPr>
      <w:rPr>
        <w:rFonts w:ascii="GillSans-Bold" w:hAnsi="GillSans-Bold" w:cs="Arial"/>
        <w:color w:val="00679E"/>
      </w:rPr>
    </w:pPr>
    <w:r w:rsidRPr="00916407">
      <w:rPr>
        <w:rFonts w:ascii="GillSans-Bold" w:hAnsi="GillSans-Bold" w:cs="Arial"/>
        <w:color w:val="00679E"/>
      </w:rPr>
      <w:t xml:space="preserve">Sede legale: Via del Vespro n.129 </w:t>
    </w:r>
    <w:r>
      <w:rPr>
        <w:rFonts w:ascii="GillSans-Bold" w:hAnsi="GillSans-Bold" w:cs="Arial"/>
        <w:color w:val="00679E"/>
      </w:rPr>
      <w:t>-</w:t>
    </w:r>
    <w:r w:rsidRPr="00916407">
      <w:rPr>
        <w:rFonts w:ascii="GillSans-Bold" w:hAnsi="GillSans-Bold" w:cs="Arial"/>
        <w:color w:val="00679E"/>
      </w:rPr>
      <w:t xml:space="preserve"> 90127 Palermo</w:t>
    </w:r>
  </w:p>
  <w:p w14:paraId="0E8FFAEE" w14:textId="77777777" w:rsidR="00E864B4" w:rsidRPr="00916407" w:rsidRDefault="00E864B4" w:rsidP="00E871F0">
    <w:pPr>
      <w:rPr>
        <w:rFonts w:ascii="GillSans-Bold" w:hAnsi="GillSans-Bold" w:cs="Arial"/>
        <w:color w:val="00679E"/>
      </w:rPr>
    </w:pPr>
    <w:r w:rsidRPr="00916407">
      <w:rPr>
        <w:rFonts w:ascii="GillSans-Bold" w:hAnsi="GillSans-Bold" w:cs="Arial"/>
        <w:color w:val="00679E"/>
      </w:rPr>
      <w:t xml:space="preserve">CF e </w:t>
    </w:r>
    <w:proofErr w:type="gramStart"/>
    <w:r w:rsidRPr="00916407">
      <w:rPr>
        <w:rFonts w:ascii="GillSans-Bold" w:hAnsi="GillSans-Bold" w:cs="Arial"/>
        <w:color w:val="00679E"/>
      </w:rPr>
      <w:t>P.IVA</w:t>
    </w:r>
    <w:proofErr w:type="gramEnd"/>
    <w:r w:rsidRPr="00916407">
      <w:rPr>
        <w:rFonts w:ascii="GillSans-Bold" w:hAnsi="GillSans-Bold" w:cs="Arial"/>
        <w:color w:val="00679E"/>
      </w:rPr>
      <w:t>: 05841790826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0000000F"/>
    <w:name w:val="WW8Num15"/>
    <w:lvl w:ilvl="0">
      <w:start w:val="5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eastAsia="Times New Roman" w:cs="Times New Roman"/>
        <w:color w:val="000000"/>
        <w:sz w:val="22"/>
        <w:szCs w:val="22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7B60329"/>
    <w:multiLevelType w:val="hybridMultilevel"/>
    <w:tmpl w:val="5F84D1DA"/>
    <w:lvl w:ilvl="0" w:tplc="27265F46">
      <w:start w:val="1"/>
      <w:numFmt w:val="lowerLetter"/>
      <w:lvlText w:val="%1)"/>
      <w:lvlJc w:val="left"/>
      <w:pPr>
        <w:ind w:left="453" w:hanging="341"/>
      </w:pPr>
      <w:rPr>
        <w:rFonts w:ascii="Arial" w:eastAsia="New Aster LT Std" w:hAnsi="Arial" w:cs="Arial" w:hint="default"/>
        <w:b w:val="0"/>
        <w:bCs w:val="0"/>
        <w:i w:val="0"/>
        <w:iCs/>
        <w:w w:val="100"/>
        <w:sz w:val="21"/>
        <w:szCs w:val="19"/>
        <w:lang w:val="it-IT" w:eastAsia="en-US" w:bidi="ar-SA"/>
      </w:rPr>
    </w:lvl>
    <w:lvl w:ilvl="1" w:tplc="FCB8E8C4">
      <w:numFmt w:val="bullet"/>
      <w:lvlText w:val="•"/>
      <w:lvlJc w:val="left"/>
      <w:pPr>
        <w:ind w:left="1175" w:hanging="341"/>
      </w:pPr>
      <w:rPr>
        <w:rFonts w:hint="default"/>
        <w:lang w:val="it-IT" w:eastAsia="en-US" w:bidi="ar-SA"/>
      </w:rPr>
    </w:lvl>
    <w:lvl w:ilvl="2" w:tplc="455A0DD6">
      <w:numFmt w:val="bullet"/>
      <w:lvlText w:val="•"/>
      <w:lvlJc w:val="left"/>
      <w:pPr>
        <w:ind w:left="1891" w:hanging="341"/>
      </w:pPr>
      <w:rPr>
        <w:rFonts w:hint="default"/>
        <w:lang w:val="it-IT" w:eastAsia="en-US" w:bidi="ar-SA"/>
      </w:rPr>
    </w:lvl>
    <w:lvl w:ilvl="3" w:tplc="4544C994">
      <w:numFmt w:val="bullet"/>
      <w:lvlText w:val="•"/>
      <w:lvlJc w:val="left"/>
      <w:pPr>
        <w:ind w:left="2607" w:hanging="341"/>
      </w:pPr>
      <w:rPr>
        <w:rFonts w:hint="default"/>
        <w:lang w:val="it-IT" w:eastAsia="en-US" w:bidi="ar-SA"/>
      </w:rPr>
    </w:lvl>
    <w:lvl w:ilvl="4" w:tplc="D2D4A3F2">
      <w:numFmt w:val="bullet"/>
      <w:lvlText w:val="•"/>
      <w:lvlJc w:val="left"/>
      <w:pPr>
        <w:ind w:left="3323" w:hanging="341"/>
      </w:pPr>
      <w:rPr>
        <w:rFonts w:hint="default"/>
        <w:lang w:val="it-IT" w:eastAsia="en-US" w:bidi="ar-SA"/>
      </w:rPr>
    </w:lvl>
    <w:lvl w:ilvl="5" w:tplc="1EBA3642">
      <w:numFmt w:val="bullet"/>
      <w:lvlText w:val="•"/>
      <w:lvlJc w:val="left"/>
      <w:pPr>
        <w:ind w:left="4038" w:hanging="341"/>
      </w:pPr>
      <w:rPr>
        <w:rFonts w:hint="default"/>
        <w:lang w:val="it-IT" w:eastAsia="en-US" w:bidi="ar-SA"/>
      </w:rPr>
    </w:lvl>
    <w:lvl w:ilvl="6" w:tplc="DFCAC9B6">
      <w:numFmt w:val="bullet"/>
      <w:lvlText w:val="•"/>
      <w:lvlJc w:val="left"/>
      <w:pPr>
        <w:ind w:left="4754" w:hanging="341"/>
      </w:pPr>
      <w:rPr>
        <w:rFonts w:hint="default"/>
        <w:lang w:val="it-IT" w:eastAsia="en-US" w:bidi="ar-SA"/>
      </w:rPr>
    </w:lvl>
    <w:lvl w:ilvl="7" w:tplc="BF76897C">
      <w:numFmt w:val="bullet"/>
      <w:lvlText w:val="•"/>
      <w:lvlJc w:val="left"/>
      <w:pPr>
        <w:ind w:left="5470" w:hanging="341"/>
      </w:pPr>
      <w:rPr>
        <w:rFonts w:hint="default"/>
        <w:lang w:val="it-IT" w:eastAsia="en-US" w:bidi="ar-SA"/>
      </w:rPr>
    </w:lvl>
    <w:lvl w:ilvl="8" w:tplc="D3FC01B4">
      <w:numFmt w:val="bullet"/>
      <w:lvlText w:val="•"/>
      <w:lvlJc w:val="left"/>
      <w:pPr>
        <w:ind w:left="6186" w:hanging="341"/>
      </w:pPr>
      <w:rPr>
        <w:rFonts w:hint="default"/>
        <w:lang w:val="it-IT" w:eastAsia="en-US" w:bidi="ar-SA"/>
      </w:rPr>
    </w:lvl>
  </w:abstractNum>
  <w:abstractNum w:abstractNumId="2">
    <w:nsid w:val="1792644E"/>
    <w:multiLevelType w:val="hybridMultilevel"/>
    <w:tmpl w:val="F8240C3E"/>
    <w:lvl w:ilvl="0" w:tplc="52A847E8">
      <w:start w:val="1"/>
      <w:numFmt w:val="decimal"/>
      <w:lvlText w:val="%1)"/>
      <w:lvlJc w:val="left"/>
      <w:pPr>
        <w:ind w:left="342" w:hanging="229"/>
      </w:pPr>
      <w:rPr>
        <w:rFonts w:ascii="Arial" w:eastAsia="New Aster LT Std" w:hAnsi="Arial" w:cs="Arial" w:hint="default"/>
        <w:b/>
        <w:bCs w:val="0"/>
        <w:i w:val="0"/>
        <w:iCs w:val="0"/>
        <w:w w:val="100"/>
        <w:sz w:val="20"/>
        <w:szCs w:val="19"/>
        <w:lang w:val="it-IT" w:eastAsia="en-US" w:bidi="ar-SA"/>
      </w:rPr>
    </w:lvl>
    <w:lvl w:ilvl="1" w:tplc="E0B6329A">
      <w:numFmt w:val="bullet"/>
      <w:lvlText w:val="•"/>
      <w:lvlJc w:val="left"/>
      <w:pPr>
        <w:ind w:left="1067" w:hanging="229"/>
      </w:pPr>
      <w:rPr>
        <w:rFonts w:hint="default"/>
        <w:lang w:val="it-IT" w:eastAsia="en-US" w:bidi="ar-SA"/>
      </w:rPr>
    </w:lvl>
    <w:lvl w:ilvl="2" w:tplc="C98C8182">
      <w:numFmt w:val="bullet"/>
      <w:lvlText w:val="•"/>
      <w:lvlJc w:val="left"/>
      <w:pPr>
        <w:ind w:left="1795" w:hanging="229"/>
      </w:pPr>
      <w:rPr>
        <w:rFonts w:hint="default"/>
        <w:lang w:val="it-IT" w:eastAsia="en-US" w:bidi="ar-SA"/>
      </w:rPr>
    </w:lvl>
    <w:lvl w:ilvl="3" w:tplc="E44A8EA2">
      <w:numFmt w:val="bullet"/>
      <w:lvlText w:val="•"/>
      <w:lvlJc w:val="left"/>
      <w:pPr>
        <w:ind w:left="2523" w:hanging="229"/>
      </w:pPr>
      <w:rPr>
        <w:rFonts w:hint="default"/>
        <w:lang w:val="it-IT" w:eastAsia="en-US" w:bidi="ar-SA"/>
      </w:rPr>
    </w:lvl>
    <w:lvl w:ilvl="4" w:tplc="745C6C94">
      <w:numFmt w:val="bullet"/>
      <w:lvlText w:val="•"/>
      <w:lvlJc w:val="left"/>
      <w:pPr>
        <w:ind w:left="3251" w:hanging="229"/>
      </w:pPr>
      <w:rPr>
        <w:rFonts w:hint="default"/>
        <w:lang w:val="it-IT" w:eastAsia="en-US" w:bidi="ar-SA"/>
      </w:rPr>
    </w:lvl>
    <w:lvl w:ilvl="5" w:tplc="008413A6">
      <w:numFmt w:val="bullet"/>
      <w:lvlText w:val="•"/>
      <w:lvlJc w:val="left"/>
      <w:pPr>
        <w:ind w:left="3978" w:hanging="229"/>
      </w:pPr>
      <w:rPr>
        <w:rFonts w:hint="default"/>
        <w:lang w:val="it-IT" w:eastAsia="en-US" w:bidi="ar-SA"/>
      </w:rPr>
    </w:lvl>
    <w:lvl w:ilvl="6" w:tplc="2A9857E4">
      <w:numFmt w:val="bullet"/>
      <w:lvlText w:val="•"/>
      <w:lvlJc w:val="left"/>
      <w:pPr>
        <w:ind w:left="4706" w:hanging="229"/>
      </w:pPr>
      <w:rPr>
        <w:rFonts w:hint="default"/>
        <w:lang w:val="it-IT" w:eastAsia="en-US" w:bidi="ar-SA"/>
      </w:rPr>
    </w:lvl>
    <w:lvl w:ilvl="7" w:tplc="1F2C2A70">
      <w:numFmt w:val="bullet"/>
      <w:lvlText w:val="•"/>
      <w:lvlJc w:val="left"/>
      <w:pPr>
        <w:ind w:left="5434" w:hanging="229"/>
      </w:pPr>
      <w:rPr>
        <w:rFonts w:hint="default"/>
        <w:lang w:val="it-IT" w:eastAsia="en-US" w:bidi="ar-SA"/>
      </w:rPr>
    </w:lvl>
    <w:lvl w:ilvl="8" w:tplc="55224B4A">
      <w:numFmt w:val="bullet"/>
      <w:lvlText w:val="•"/>
      <w:lvlJc w:val="left"/>
      <w:pPr>
        <w:ind w:left="6162" w:hanging="229"/>
      </w:pPr>
      <w:rPr>
        <w:rFonts w:hint="default"/>
        <w:lang w:val="it-IT" w:eastAsia="en-US" w:bidi="ar-SA"/>
      </w:rPr>
    </w:lvl>
  </w:abstractNum>
  <w:abstractNum w:abstractNumId="3">
    <w:nsid w:val="2C42104B"/>
    <w:multiLevelType w:val="hybridMultilevel"/>
    <w:tmpl w:val="0D4EEE5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010B86D"/>
    <w:multiLevelType w:val="hybridMultilevel"/>
    <w:tmpl w:val="836C251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32412ACC"/>
    <w:multiLevelType w:val="hybridMultilevel"/>
    <w:tmpl w:val="E806E5B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773FE8"/>
    <w:multiLevelType w:val="hybridMultilevel"/>
    <w:tmpl w:val="0D586A42"/>
    <w:lvl w:ilvl="0" w:tplc="65A04688">
      <w:start w:val="1"/>
      <w:numFmt w:val="upperLetter"/>
      <w:lvlText w:val="%1)"/>
      <w:lvlJc w:val="left"/>
      <w:pPr>
        <w:ind w:left="454" w:hanging="341"/>
      </w:pPr>
      <w:rPr>
        <w:rFonts w:hint="default"/>
        <w:b w:val="0"/>
        <w:w w:val="100"/>
        <w:lang w:val="it-IT" w:eastAsia="en-US" w:bidi="ar-SA"/>
      </w:rPr>
    </w:lvl>
    <w:lvl w:ilvl="1" w:tplc="9532107A">
      <w:numFmt w:val="bullet"/>
      <w:lvlText w:val="•"/>
      <w:lvlJc w:val="left"/>
      <w:pPr>
        <w:ind w:left="1175" w:hanging="341"/>
      </w:pPr>
      <w:rPr>
        <w:rFonts w:hint="default"/>
        <w:lang w:val="it-IT" w:eastAsia="en-US" w:bidi="ar-SA"/>
      </w:rPr>
    </w:lvl>
    <w:lvl w:ilvl="2" w:tplc="76C290F8">
      <w:numFmt w:val="bullet"/>
      <w:lvlText w:val="•"/>
      <w:lvlJc w:val="left"/>
      <w:pPr>
        <w:ind w:left="1891" w:hanging="341"/>
      </w:pPr>
      <w:rPr>
        <w:rFonts w:hint="default"/>
        <w:lang w:val="it-IT" w:eastAsia="en-US" w:bidi="ar-SA"/>
      </w:rPr>
    </w:lvl>
    <w:lvl w:ilvl="3" w:tplc="259EAA32">
      <w:numFmt w:val="bullet"/>
      <w:lvlText w:val="•"/>
      <w:lvlJc w:val="left"/>
      <w:pPr>
        <w:ind w:left="2607" w:hanging="341"/>
      </w:pPr>
      <w:rPr>
        <w:rFonts w:hint="default"/>
        <w:lang w:val="it-IT" w:eastAsia="en-US" w:bidi="ar-SA"/>
      </w:rPr>
    </w:lvl>
    <w:lvl w:ilvl="4" w:tplc="DDDCDDCC">
      <w:numFmt w:val="bullet"/>
      <w:lvlText w:val="•"/>
      <w:lvlJc w:val="left"/>
      <w:pPr>
        <w:ind w:left="3323" w:hanging="341"/>
      </w:pPr>
      <w:rPr>
        <w:rFonts w:hint="default"/>
        <w:lang w:val="it-IT" w:eastAsia="en-US" w:bidi="ar-SA"/>
      </w:rPr>
    </w:lvl>
    <w:lvl w:ilvl="5" w:tplc="95C422B0">
      <w:numFmt w:val="bullet"/>
      <w:lvlText w:val="•"/>
      <w:lvlJc w:val="left"/>
      <w:pPr>
        <w:ind w:left="4038" w:hanging="341"/>
      </w:pPr>
      <w:rPr>
        <w:rFonts w:hint="default"/>
        <w:lang w:val="it-IT" w:eastAsia="en-US" w:bidi="ar-SA"/>
      </w:rPr>
    </w:lvl>
    <w:lvl w:ilvl="6" w:tplc="39E0A070">
      <w:numFmt w:val="bullet"/>
      <w:lvlText w:val="•"/>
      <w:lvlJc w:val="left"/>
      <w:pPr>
        <w:ind w:left="4754" w:hanging="341"/>
      </w:pPr>
      <w:rPr>
        <w:rFonts w:hint="default"/>
        <w:lang w:val="it-IT" w:eastAsia="en-US" w:bidi="ar-SA"/>
      </w:rPr>
    </w:lvl>
    <w:lvl w:ilvl="7" w:tplc="824C031E">
      <w:numFmt w:val="bullet"/>
      <w:lvlText w:val="•"/>
      <w:lvlJc w:val="left"/>
      <w:pPr>
        <w:ind w:left="5470" w:hanging="341"/>
      </w:pPr>
      <w:rPr>
        <w:rFonts w:hint="default"/>
        <w:lang w:val="it-IT" w:eastAsia="en-US" w:bidi="ar-SA"/>
      </w:rPr>
    </w:lvl>
    <w:lvl w:ilvl="8" w:tplc="D8F61050">
      <w:numFmt w:val="bullet"/>
      <w:lvlText w:val="•"/>
      <w:lvlJc w:val="left"/>
      <w:pPr>
        <w:ind w:left="6186" w:hanging="341"/>
      </w:pPr>
      <w:rPr>
        <w:rFonts w:hint="default"/>
        <w:lang w:val="it-IT" w:eastAsia="en-US" w:bidi="ar-SA"/>
      </w:rPr>
    </w:lvl>
  </w:abstractNum>
  <w:abstractNum w:abstractNumId="7">
    <w:nsid w:val="3BE91C10"/>
    <w:multiLevelType w:val="hybridMultilevel"/>
    <w:tmpl w:val="910AA8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E81156"/>
    <w:multiLevelType w:val="hybridMultilevel"/>
    <w:tmpl w:val="8BE8D586"/>
    <w:lvl w:ilvl="0" w:tplc="DC0EB22C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CB0EB7"/>
    <w:multiLevelType w:val="hybridMultilevel"/>
    <w:tmpl w:val="B25A9BD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BB7977"/>
    <w:multiLevelType w:val="hybridMultilevel"/>
    <w:tmpl w:val="CDE2CC6C"/>
    <w:lvl w:ilvl="0" w:tplc="0410000F">
      <w:start w:val="1"/>
      <w:numFmt w:val="decimal"/>
      <w:lvlText w:val="%1."/>
      <w:lvlJc w:val="left"/>
      <w:pPr>
        <w:tabs>
          <w:tab w:val="num" w:pos="680"/>
        </w:tabs>
        <w:ind w:left="680" w:hanging="340"/>
      </w:pPr>
      <w:rPr>
        <w:rFonts w:hint="default"/>
        <w:color w:val="auto"/>
      </w:rPr>
    </w:lvl>
    <w:lvl w:ilvl="1" w:tplc="04100011">
      <w:start w:val="1"/>
      <w:numFmt w:val="decimal"/>
      <w:lvlText w:val="%2)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373ECD"/>
    <w:multiLevelType w:val="hybridMultilevel"/>
    <w:tmpl w:val="0F9EA45C"/>
    <w:lvl w:ilvl="0" w:tplc="E190013C">
      <w:start w:val="1"/>
      <w:numFmt w:val="lowerLetter"/>
      <w:lvlText w:val="%1)"/>
      <w:lvlJc w:val="left"/>
      <w:pPr>
        <w:ind w:left="454" w:hanging="341"/>
      </w:pPr>
      <w:rPr>
        <w:rFonts w:ascii="Arial" w:eastAsia="New Aster LT Std" w:hAnsi="Arial" w:cs="Arial" w:hint="default"/>
        <w:b w:val="0"/>
        <w:bCs w:val="0"/>
        <w:i w:val="0"/>
        <w:iCs/>
        <w:w w:val="100"/>
        <w:sz w:val="20"/>
        <w:szCs w:val="19"/>
        <w:lang w:val="it-IT" w:eastAsia="en-US" w:bidi="ar-SA"/>
      </w:rPr>
    </w:lvl>
    <w:lvl w:ilvl="1" w:tplc="D2709C50">
      <w:numFmt w:val="bullet"/>
      <w:lvlText w:val="•"/>
      <w:lvlJc w:val="left"/>
      <w:pPr>
        <w:ind w:left="1175" w:hanging="341"/>
      </w:pPr>
      <w:rPr>
        <w:rFonts w:hint="default"/>
        <w:lang w:val="it-IT" w:eastAsia="en-US" w:bidi="ar-SA"/>
      </w:rPr>
    </w:lvl>
    <w:lvl w:ilvl="2" w:tplc="248A101E">
      <w:numFmt w:val="bullet"/>
      <w:lvlText w:val="•"/>
      <w:lvlJc w:val="left"/>
      <w:pPr>
        <w:ind w:left="1891" w:hanging="341"/>
      </w:pPr>
      <w:rPr>
        <w:rFonts w:hint="default"/>
        <w:lang w:val="it-IT" w:eastAsia="en-US" w:bidi="ar-SA"/>
      </w:rPr>
    </w:lvl>
    <w:lvl w:ilvl="3" w:tplc="9730B29E">
      <w:numFmt w:val="bullet"/>
      <w:lvlText w:val="•"/>
      <w:lvlJc w:val="left"/>
      <w:pPr>
        <w:ind w:left="2607" w:hanging="341"/>
      </w:pPr>
      <w:rPr>
        <w:rFonts w:hint="default"/>
        <w:lang w:val="it-IT" w:eastAsia="en-US" w:bidi="ar-SA"/>
      </w:rPr>
    </w:lvl>
    <w:lvl w:ilvl="4" w:tplc="C512F510">
      <w:numFmt w:val="bullet"/>
      <w:lvlText w:val="•"/>
      <w:lvlJc w:val="left"/>
      <w:pPr>
        <w:ind w:left="3323" w:hanging="341"/>
      </w:pPr>
      <w:rPr>
        <w:rFonts w:hint="default"/>
        <w:lang w:val="it-IT" w:eastAsia="en-US" w:bidi="ar-SA"/>
      </w:rPr>
    </w:lvl>
    <w:lvl w:ilvl="5" w:tplc="03145912">
      <w:numFmt w:val="bullet"/>
      <w:lvlText w:val="•"/>
      <w:lvlJc w:val="left"/>
      <w:pPr>
        <w:ind w:left="4038" w:hanging="341"/>
      </w:pPr>
      <w:rPr>
        <w:rFonts w:hint="default"/>
        <w:lang w:val="it-IT" w:eastAsia="en-US" w:bidi="ar-SA"/>
      </w:rPr>
    </w:lvl>
    <w:lvl w:ilvl="6" w:tplc="7626F5B6">
      <w:numFmt w:val="bullet"/>
      <w:lvlText w:val="•"/>
      <w:lvlJc w:val="left"/>
      <w:pPr>
        <w:ind w:left="4754" w:hanging="341"/>
      </w:pPr>
      <w:rPr>
        <w:rFonts w:hint="default"/>
        <w:lang w:val="it-IT" w:eastAsia="en-US" w:bidi="ar-SA"/>
      </w:rPr>
    </w:lvl>
    <w:lvl w:ilvl="7" w:tplc="09DA6B12">
      <w:numFmt w:val="bullet"/>
      <w:lvlText w:val="•"/>
      <w:lvlJc w:val="left"/>
      <w:pPr>
        <w:ind w:left="5470" w:hanging="341"/>
      </w:pPr>
      <w:rPr>
        <w:rFonts w:hint="default"/>
        <w:lang w:val="it-IT" w:eastAsia="en-US" w:bidi="ar-SA"/>
      </w:rPr>
    </w:lvl>
    <w:lvl w:ilvl="8" w:tplc="182A5554">
      <w:numFmt w:val="bullet"/>
      <w:lvlText w:val="•"/>
      <w:lvlJc w:val="left"/>
      <w:pPr>
        <w:ind w:left="6186" w:hanging="341"/>
      </w:pPr>
      <w:rPr>
        <w:rFonts w:hint="default"/>
        <w:lang w:val="it-IT" w:eastAsia="en-US" w:bidi="ar-SA"/>
      </w:rPr>
    </w:lvl>
  </w:abstractNum>
  <w:abstractNum w:abstractNumId="12">
    <w:nsid w:val="59526DA2"/>
    <w:multiLevelType w:val="multilevel"/>
    <w:tmpl w:val="3E98D9E2"/>
    <w:lvl w:ilvl="0">
      <w:start w:val="1"/>
      <w:numFmt w:val="decimal"/>
      <w:pStyle w:val="SPA0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5C9050BD"/>
    <w:multiLevelType w:val="multilevel"/>
    <w:tmpl w:val="40E4B7F2"/>
    <w:lvl w:ilvl="0">
      <w:start w:val="1"/>
      <w:numFmt w:val="decimal"/>
      <w:pStyle w:val="circolare0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5F29600F"/>
    <w:multiLevelType w:val="hybridMultilevel"/>
    <w:tmpl w:val="08BEC09A"/>
    <w:lvl w:ilvl="0" w:tplc="0410000F">
      <w:start w:val="1"/>
      <w:numFmt w:val="decimal"/>
      <w:lvlText w:val="%1."/>
      <w:lvlJc w:val="left"/>
      <w:pPr>
        <w:ind w:left="1077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>
    <w:nsid w:val="69C042FD"/>
    <w:multiLevelType w:val="hybridMultilevel"/>
    <w:tmpl w:val="0E40F47E"/>
    <w:lvl w:ilvl="0" w:tplc="41CA667A">
      <w:start w:val="1"/>
      <w:numFmt w:val="lowerLetter"/>
      <w:lvlText w:val="%1."/>
      <w:lvlJc w:val="left"/>
      <w:pPr>
        <w:ind w:left="373" w:hanging="260"/>
      </w:pPr>
      <w:rPr>
        <w:rFonts w:ascii="Arial" w:eastAsia="New Aster LT Std" w:hAnsi="Arial" w:cs="Arial" w:hint="default"/>
        <w:b w:val="0"/>
        <w:bCs w:val="0"/>
        <w:i w:val="0"/>
        <w:iCs/>
        <w:w w:val="100"/>
        <w:sz w:val="20"/>
        <w:szCs w:val="19"/>
        <w:lang w:val="it-IT" w:eastAsia="en-US" w:bidi="ar-SA"/>
      </w:rPr>
    </w:lvl>
    <w:lvl w:ilvl="1" w:tplc="031A79FC">
      <w:numFmt w:val="bullet"/>
      <w:lvlText w:val="•"/>
      <w:lvlJc w:val="left"/>
      <w:pPr>
        <w:ind w:left="1103" w:hanging="260"/>
      </w:pPr>
      <w:rPr>
        <w:rFonts w:hint="default"/>
        <w:lang w:val="it-IT" w:eastAsia="en-US" w:bidi="ar-SA"/>
      </w:rPr>
    </w:lvl>
    <w:lvl w:ilvl="2" w:tplc="52D8BD22">
      <w:numFmt w:val="bullet"/>
      <w:lvlText w:val="•"/>
      <w:lvlJc w:val="left"/>
      <w:pPr>
        <w:ind w:left="1827" w:hanging="260"/>
      </w:pPr>
      <w:rPr>
        <w:rFonts w:hint="default"/>
        <w:lang w:val="it-IT" w:eastAsia="en-US" w:bidi="ar-SA"/>
      </w:rPr>
    </w:lvl>
    <w:lvl w:ilvl="3" w:tplc="4EF0DF26">
      <w:numFmt w:val="bullet"/>
      <w:lvlText w:val="•"/>
      <w:lvlJc w:val="left"/>
      <w:pPr>
        <w:ind w:left="2551" w:hanging="260"/>
      </w:pPr>
      <w:rPr>
        <w:rFonts w:hint="default"/>
        <w:lang w:val="it-IT" w:eastAsia="en-US" w:bidi="ar-SA"/>
      </w:rPr>
    </w:lvl>
    <w:lvl w:ilvl="4" w:tplc="5C2098EA">
      <w:numFmt w:val="bullet"/>
      <w:lvlText w:val="•"/>
      <w:lvlJc w:val="left"/>
      <w:pPr>
        <w:ind w:left="3275" w:hanging="260"/>
      </w:pPr>
      <w:rPr>
        <w:rFonts w:hint="default"/>
        <w:lang w:val="it-IT" w:eastAsia="en-US" w:bidi="ar-SA"/>
      </w:rPr>
    </w:lvl>
    <w:lvl w:ilvl="5" w:tplc="C38C697A">
      <w:numFmt w:val="bullet"/>
      <w:lvlText w:val="•"/>
      <w:lvlJc w:val="left"/>
      <w:pPr>
        <w:ind w:left="3998" w:hanging="260"/>
      </w:pPr>
      <w:rPr>
        <w:rFonts w:hint="default"/>
        <w:lang w:val="it-IT" w:eastAsia="en-US" w:bidi="ar-SA"/>
      </w:rPr>
    </w:lvl>
    <w:lvl w:ilvl="6" w:tplc="E2B85B08">
      <w:numFmt w:val="bullet"/>
      <w:lvlText w:val="•"/>
      <w:lvlJc w:val="left"/>
      <w:pPr>
        <w:ind w:left="4722" w:hanging="260"/>
      </w:pPr>
      <w:rPr>
        <w:rFonts w:hint="default"/>
        <w:lang w:val="it-IT" w:eastAsia="en-US" w:bidi="ar-SA"/>
      </w:rPr>
    </w:lvl>
    <w:lvl w:ilvl="7" w:tplc="B3426E44">
      <w:numFmt w:val="bullet"/>
      <w:lvlText w:val="•"/>
      <w:lvlJc w:val="left"/>
      <w:pPr>
        <w:ind w:left="5446" w:hanging="260"/>
      </w:pPr>
      <w:rPr>
        <w:rFonts w:hint="default"/>
        <w:lang w:val="it-IT" w:eastAsia="en-US" w:bidi="ar-SA"/>
      </w:rPr>
    </w:lvl>
    <w:lvl w:ilvl="8" w:tplc="CA583688">
      <w:numFmt w:val="bullet"/>
      <w:lvlText w:val="•"/>
      <w:lvlJc w:val="left"/>
      <w:pPr>
        <w:ind w:left="6170" w:hanging="260"/>
      </w:pPr>
      <w:rPr>
        <w:rFonts w:hint="default"/>
        <w:lang w:val="it-IT" w:eastAsia="en-US" w:bidi="ar-SA"/>
      </w:rPr>
    </w:lvl>
  </w:abstractNum>
  <w:abstractNum w:abstractNumId="16">
    <w:nsid w:val="76AA24A1"/>
    <w:multiLevelType w:val="multilevel"/>
    <w:tmpl w:val="C5A01004"/>
    <w:lvl w:ilvl="0">
      <w:start w:val="1"/>
      <w:numFmt w:val="decimal"/>
      <w:pStyle w:val="circolaredemo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3"/>
  </w:num>
  <w:num w:numId="2">
    <w:abstractNumId w:val="12"/>
  </w:num>
  <w:num w:numId="3">
    <w:abstractNumId w:val="16"/>
  </w:num>
  <w:num w:numId="4">
    <w:abstractNumId w:val="11"/>
  </w:num>
  <w:num w:numId="5">
    <w:abstractNumId w:val="1"/>
  </w:num>
  <w:num w:numId="6">
    <w:abstractNumId w:val="6"/>
  </w:num>
  <w:num w:numId="7">
    <w:abstractNumId w:val="2"/>
  </w:num>
  <w:num w:numId="8">
    <w:abstractNumId w:val="15"/>
  </w:num>
  <w:num w:numId="9">
    <w:abstractNumId w:val="10"/>
  </w:num>
  <w:num w:numId="10">
    <w:abstractNumId w:val="8"/>
  </w:num>
  <w:num w:numId="11">
    <w:abstractNumId w:val="14"/>
  </w:num>
  <w:num w:numId="12">
    <w:abstractNumId w:val="5"/>
  </w:num>
  <w:num w:numId="13">
    <w:abstractNumId w:val="3"/>
  </w:num>
  <w:num w:numId="14">
    <w:abstractNumId w:val="4"/>
  </w:num>
  <w:num w:numId="15">
    <w:abstractNumId w:val="7"/>
  </w:num>
  <w:num w:numId="16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3EF"/>
    <w:rsid w:val="000019B5"/>
    <w:rsid w:val="000108A4"/>
    <w:rsid w:val="00012783"/>
    <w:rsid w:val="0001666E"/>
    <w:rsid w:val="000176CA"/>
    <w:rsid w:val="000216E5"/>
    <w:rsid w:val="0002281F"/>
    <w:rsid w:val="00026B79"/>
    <w:rsid w:val="0002782F"/>
    <w:rsid w:val="000329A9"/>
    <w:rsid w:val="00033F7A"/>
    <w:rsid w:val="00035B39"/>
    <w:rsid w:val="00043F07"/>
    <w:rsid w:val="000516DE"/>
    <w:rsid w:val="000518B2"/>
    <w:rsid w:val="00053C46"/>
    <w:rsid w:val="00055ABC"/>
    <w:rsid w:val="000675E5"/>
    <w:rsid w:val="00067B9C"/>
    <w:rsid w:val="00071A2F"/>
    <w:rsid w:val="00074C7A"/>
    <w:rsid w:val="0007560D"/>
    <w:rsid w:val="00075662"/>
    <w:rsid w:val="000901DD"/>
    <w:rsid w:val="00093FDB"/>
    <w:rsid w:val="0009419A"/>
    <w:rsid w:val="00095B61"/>
    <w:rsid w:val="00096842"/>
    <w:rsid w:val="000A1A41"/>
    <w:rsid w:val="000A28BD"/>
    <w:rsid w:val="000A6F38"/>
    <w:rsid w:val="000B5116"/>
    <w:rsid w:val="000B6B41"/>
    <w:rsid w:val="000C0197"/>
    <w:rsid w:val="000C1812"/>
    <w:rsid w:val="000C29B4"/>
    <w:rsid w:val="000C4A4A"/>
    <w:rsid w:val="000C5D1D"/>
    <w:rsid w:val="000D1396"/>
    <w:rsid w:val="000D2234"/>
    <w:rsid w:val="000D708C"/>
    <w:rsid w:val="000D7726"/>
    <w:rsid w:val="000D7CA7"/>
    <w:rsid w:val="000E022C"/>
    <w:rsid w:val="000E5E83"/>
    <w:rsid w:val="000E64F5"/>
    <w:rsid w:val="000F3061"/>
    <w:rsid w:val="000F5BAB"/>
    <w:rsid w:val="000F5D95"/>
    <w:rsid w:val="000F6EDF"/>
    <w:rsid w:val="0010296E"/>
    <w:rsid w:val="00104585"/>
    <w:rsid w:val="00105AFC"/>
    <w:rsid w:val="001068A4"/>
    <w:rsid w:val="001068DA"/>
    <w:rsid w:val="00110941"/>
    <w:rsid w:val="00111860"/>
    <w:rsid w:val="00112611"/>
    <w:rsid w:val="001142AD"/>
    <w:rsid w:val="001150C6"/>
    <w:rsid w:val="00117883"/>
    <w:rsid w:val="00120BD5"/>
    <w:rsid w:val="00123CB4"/>
    <w:rsid w:val="00130D03"/>
    <w:rsid w:val="00130E23"/>
    <w:rsid w:val="00132692"/>
    <w:rsid w:val="00132C91"/>
    <w:rsid w:val="00136441"/>
    <w:rsid w:val="00140D7C"/>
    <w:rsid w:val="0014420E"/>
    <w:rsid w:val="00145066"/>
    <w:rsid w:val="001511FA"/>
    <w:rsid w:val="00151ACA"/>
    <w:rsid w:val="00152122"/>
    <w:rsid w:val="00152AF3"/>
    <w:rsid w:val="00153EA4"/>
    <w:rsid w:val="0015461A"/>
    <w:rsid w:val="00156820"/>
    <w:rsid w:val="001614A0"/>
    <w:rsid w:val="00167CE3"/>
    <w:rsid w:val="00170A34"/>
    <w:rsid w:val="00170E2F"/>
    <w:rsid w:val="0017406A"/>
    <w:rsid w:val="001742C2"/>
    <w:rsid w:val="00182A45"/>
    <w:rsid w:val="001961D8"/>
    <w:rsid w:val="0019769D"/>
    <w:rsid w:val="001A182E"/>
    <w:rsid w:val="001A3F5C"/>
    <w:rsid w:val="001A4F79"/>
    <w:rsid w:val="001A550B"/>
    <w:rsid w:val="001A6347"/>
    <w:rsid w:val="001A6ED5"/>
    <w:rsid w:val="001A7303"/>
    <w:rsid w:val="001A7C28"/>
    <w:rsid w:val="001B487C"/>
    <w:rsid w:val="001B4BFF"/>
    <w:rsid w:val="001B5B8B"/>
    <w:rsid w:val="001C1EB4"/>
    <w:rsid w:val="001C4356"/>
    <w:rsid w:val="001C50D6"/>
    <w:rsid w:val="001C66BC"/>
    <w:rsid w:val="001D6526"/>
    <w:rsid w:val="001E0D21"/>
    <w:rsid w:val="001E1C36"/>
    <w:rsid w:val="001E519D"/>
    <w:rsid w:val="001F14F9"/>
    <w:rsid w:val="001F1FA0"/>
    <w:rsid w:val="001F5A34"/>
    <w:rsid w:val="0020248B"/>
    <w:rsid w:val="00203A9D"/>
    <w:rsid w:val="002062A5"/>
    <w:rsid w:val="002104BE"/>
    <w:rsid w:val="00212D19"/>
    <w:rsid w:val="0021397A"/>
    <w:rsid w:val="00216AAB"/>
    <w:rsid w:val="00225E97"/>
    <w:rsid w:val="002273F0"/>
    <w:rsid w:val="00227CB3"/>
    <w:rsid w:val="002317CC"/>
    <w:rsid w:val="00231A69"/>
    <w:rsid w:val="002341B1"/>
    <w:rsid w:val="0023498E"/>
    <w:rsid w:val="00235789"/>
    <w:rsid w:val="00237A11"/>
    <w:rsid w:val="002469AE"/>
    <w:rsid w:val="00246C90"/>
    <w:rsid w:val="0025035B"/>
    <w:rsid w:val="002520A2"/>
    <w:rsid w:val="002602D3"/>
    <w:rsid w:val="00260F82"/>
    <w:rsid w:val="0026418D"/>
    <w:rsid w:val="00271D51"/>
    <w:rsid w:val="00281315"/>
    <w:rsid w:val="00284DD9"/>
    <w:rsid w:val="00285226"/>
    <w:rsid w:val="00285761"/>
    <w:rsid w:val="00286E44"/>
    <w:rsid w:val="00286E93"/>
    <w:rsid w:val="00290475"/>
    <w:rsid w:val="00291227"/>
    <w:rsid w:val="00292AF0"/>
    <w:rsid w:val="00292D60"/>
    <w:rsid w:val="00293DE3"/>
    <w:rsid w:val="002941C7"/>
    <w:rsid w:val="00296F53"/>
    <w:rsid w:val="00297073"/>
    <w:rsid w:val="002A2AEB"/>
    <w:rsid w:val="002A37AC"/>
    <w:rsid w:val="002B1EBC"/>
    <w:rsid w:val="002B2034"/>
    <w:rsid w:val="002B34A3"/>
    <w:rsid w:val="002B42F3"/>
    <w:rsid w:val="002B45B6"/>
    <w:rsid w:val="002B5678"/>
    <w:rsid w:val="002C0810"/>
    <w:rsid w:val="002C19C0"/>
    <w:rsid w:val="002C1F68"/>
    <w:rsid w:val="002C2036"/>
    <w:rsid w:val="002C4FE5"/>
    <w:rsid w:val="002C64B6"/>
    <w:rsid w:val="002D0273"/>
    <w:rsid w:val="002D1834"/>
    <w:rsid w:val="002D3CB7"/>
    <w:rsid w:val="002D64FD"/>
    <w:rsid w:val="002E1500"/>
    <w:rsid w:val="002E27E4"/>
    <w:rsid w:val="002E6066"/>
    <w:rsid w:val="002E70B6"/>
    <w:rsid w:val="002F2465"/>
    <w:rsid w:val="002F2B42"/>
    <w:rsid w:val="002F68BD"/>
    <w:rsid w:val="002F770B"/>
    <w:rsid w:val="00302193"/>
    <w:rsid w:val="00302B41"/>
    <w:rsid w:val="00310D1B"/>
    <w:rsid w:val="0031139C"/>
    <w:rsid w:val="0031171B"/>
    <w:rsid w:val="003121E9"/>
    <w:rsid w:val="003221D4"/>
    <w:rsid w:val="003222C8"/>
    <w:rsid w:val="00324007"/>
    <w:rsid w:val="00324A31"/>
    <w:rsid w:val="0032731A"/>
    <w:rsid w:val="00331B8A"/>
    <w:rsid w:val="0033300E"/>
    <w:rsid w:val="003355B4"/>
    <w:rsid w:val="00344F5C"/>
    <w:rsid w:val="003468D2"/>
    <w:rsid w:val="00347E2B"/>
    <w:rsid w:val="0035165B"/>
    <w:rsid w:val="003545FB"/>
    <w:rsid w:val="00354FE9"/>
    <w:rsid w:val="003553D3"/>
    <w:rsid w:val="0036436C"/>
    <w:rsid w:val="00366FAA"/>
    <w:rsid w:val="0037040D"/>
    <w:rsid w:val="0037072E"/>
    <w:rsid w:val="00371ECA"/>
    <w:rsid w:val="00372004"/>
    <w:rsid w:val="003721FE"/>
    <w:rsid w:val="0037253D"/>
    <w:rsid w:val="00374C64"/>
    <w:rsid w:val="003751F5"/>
    <w:rsid w:val="0037543D"/>
    <w:rsid w:val="0037560B"/>
    <w:rsid w:val="00375747"/>
    <w:rsid w:val="0037623B"/>
    <w:rsid w:val="003840D5"/>
    <w:rsid w:val="0038519B"/>
    <w:rsid w:val="00387B0E"/>
    <w:rsid w:val="003949FD"/>
    <w:rsid w:val="003A22B1"/>
    <w:rsid w:val="003A39B4"/>
    <w:rsid w:val="003A555C"/>
    <w:rsid w:val="003A670D"/>
    <w:rsid w:val="003A7B2F"/>
    <w:rsid w:val="003B1FC4"/>
    <w:rsid w:val="003B2D5E"/>
    <w:rsid w:val="003B2E3E"/>
    <w:rsid w:val="003B5588"/>
    <w:rsid w:val="003B5821"/>
    <w:rsid w:val="003C260D"/>
    <w:rsid w:val="003C27B2"/>
    <w:rsid w:val="003C3AFF"/>
    <w:rsid w:val="003C3DF6"/>
    <w:rsid w:val="003C4DD8"/>
    <w:rsid w:val="003C7B2D"/>
    <w:rsid w:val="003D07F9"/>
    <w:rsid w:val="003D0ACC"/>
    <w:rsid w:val="003D3705"/>
    <w:rsid w:val="003E0B20"/>
    <w:rsid w:val="003E2432"/>
    <w:rsid w:val="003E3AE0"/>
    <w:rsid w:val="003E483C"/>
    <w:rsid w:val="003E4B75"/>
    <w:rsid w:val="003E5C1F"/>
    <w:rsid w:val="003F0818"/>
    <w:rsid w:val="003F3444"/>
    <w:rsid w:val="003F4608"/>
    <w:rsid w:val="003F5981"/>
    <w:rsid w:val="003F699F"/>
    <w:rsid w:val="003F7620"/>
    <w:rsid w:val="00402BA7"/>
    <w:rsid w:val="0040349E"/>
    <w:rsid w:val="00410F01"/>
    <w:rsid w:val="00413758"/>
    <w:rsid w:val="00414312"/>
    <w:rsid w:val="004157B2"/>
    <w:rsid w:val="00416C6D"/>
    <w:rsid w:val="00417FAA"/>
    <w:rsid w:val="004202AE"/>
    <w:rsid w:val="00421877"/>
    <w:rsid w:val="00422872"/>
    <w:rsid w:val="0043313C"/>
    <w:rsid w:val="004333F3"/>
    <w:rsid w:val="00434B63"/>
    <w:rsid w:val="00434DCE"/>
    <w:rsid w:val="00435B8E"/>
    <w:rsid w:val="00445071"/>
    <w:rsid w:val="004519E0"/>
    <w:rsid w:val="00451D6A"/>
    <w:rsid w:val="004527A9"/>
    <w:rsid w:val="00453A5C"/>
    <w:rsid w:val="0045650D"/>
    <w:rsid w:val="004601BF"/>
    <w:rsid w:val="004608D8"/>
    <w:rsid w:val="00461C5A"/>
    <w:rsid w:val="00461D3B"/>
    <w:rsid w:val="00463CFE"/>
    <w:rsid w:val="0046534F"/>
    <w:rsid w:val="0046666C"/>
    <w:rsid w:val="00473AB1"/>
    <w:rsid w:val="00473D23"/>
    <w:rsid w:val="00475004"/>
    <w:rsid w:val="004755D0"/>
    <w:rsid w:val="0047726C"/>
    <w:rsid w:val="00480F44"/>
    <w:rsid w:val="00482940"/>
    <w:rsid w:val="00485D36"/>
    <w:rsid w:val="00486D3E"/>
    <w:rsid w:val="00490D22"/>
    <w:rsid w:val="00492F5C"/>
    <w:rsid w:val="00493539"/>
    <w:rsid w:val="00494EF9"/>
    <w:rsid w:val="00495331"/>
    <w:rsid w:val="00496465"/>
    <w:rsid w:val="004A324B"/>
    <w:rsid w:val="004A7563"/>
    <w:rsid w:val="004B22F3"/>
    <w:rsid w:val="004B241A"/>
    <w:rsid w:val="004B2DA2"/>
    <w:rsid w:val="004B3D8F"/>
    <w:rsid w:val="004B4883"/>
    <w:rsid w:val="004B50BB"/>
    <w:rsid w:val="004D271E"/>
    <w:rsid w:val="004D355C"/>
    <w:rsid w:val="004D4F22"/>
    <w:rsid w:val="004D63F7"/>
    <w:rsid w:val="004D64E4"/>
    <w:rsid w:val="004E1099"/>
    <w:rsid w:val="004E2274"/>
    <w:rsid w:val="004E24E6"/>
    <w:rsid w:val="004E4ED7"/>
    <w:rsid w:val="004F1FD0"/>
    <w:rsid w:val="004F3029"/>
    <w:rsid w:val="004F63CC"/>
    <w:rsid w:val="004F683F"/>
    <w:rsid w:val="004F72C8"/>
    <w:rsid w:val="00500468"/>
    <w:rsid w:val="00500D9F"/>
    <w:rsid w:val="00504650"/>
    <w:rsid w:val="005101B9"/>
    <w:rsid w:val="005104CD"/>
    <w:rsid w:val="005128B2"/>
    <w:rsid w:val="005131EC"/>
    <w:rsid w:val="00515198"/>
    <w:rsid w:val="005221E0"/>
    <w:rsid w:val="00523B78"/>
    <w:rsid w:val="005270DF"/>
    <w:rsid w:val="0053557F"/>
    <w:rsid w:val="00540239"/>
    <w:rsid w:val="00540332"/>
    <w:rsid w:val="0054141C"/>
    <w:rsid w:val="00541C45"/>
    <w:rsid w:val="0054206A"/>
    <w:rsid w:val="005431C9"/>
    <w:rsid w:val="00543546"/>
    <w:rsid w:val="00545011"/>
    <w:rsid w:val="00546195"/>
    <w:rsid w:val="00551593"/>
    <w:rsid w:val="005516B9"/>
    <w:rsid w:val="00552349"/>
    <w:rsid w:val="00553DA9"/>
    <w:rsid w:val="00553ECB"/>
    <w:rsid w:val="0055438A"/>
    <w:rsid w:val="005544DC"/>
    <w:rsid w:val="00554AB8"/>
    <w:rsid w:val="0056097A"/>
    <w:rsid w:val="005638C0"/>
    <w:rsid w:val="00563A10"/>
    <w:rsid w:val="00565393"/>
    <w:rsid w:val="00565C03"/>
    <w:rsid w:val="005714A3"/>
    <w:rsid w:val="00573F33"/>
    <w:rsid w:val="00576108"/>
    <w:rsid w:val="0057753B"/>
    <w:rsid w:val="005816AE"/>
    <w:rsid w:val="005826E8"/>
    <w:rsid w:val="00583111"/>
    <w:rsid w:val="0058332B"/>
    <w:rsid w:val="00587096"/>
    <w:rsid w:val="0059058E"/>
    <w:rsid w:val="00591CD6"/>
    <w:rsid w:val="00595210"/>
    <w:rsid w:val="00596174"/>
    <w:rsid w:val="005962C4"/>
    <w:rsid w:val="00596FA2"/>
    <w:rsid w:val="005A28E4"/>
    <w:rsid w:val="005A6CC5"/>
    <w:rsid w:val="005A6DE8"/>
    <w:rsid w:val="005B04E6"/>
    <w:rsid w:val="005B68BB"/>
    <w:rsid w:val="005B783B"/>
    <w:rsid w:val="005C499A"/>
    <w:rsid w:val="005C4C93"/>
    <w:rsid w:val="005C702D"/>
    <w:rsid w:val="005C71BE"/>
    <w:rsid w:val="005D0B39"/>
    <w:rsid w:val="005D0CFD"/>
    <w:rsid w:val="005D1583"/>
    <w:rsid w:val="005D463B"/>
    <w:rsid w:val="005E3004"/>
    <w:rsid w:val="005F116B"/>
    <w:rsid w:val="005F32AB"/>
    <w:rsid w:val="005F5457"/>
    <w:rsid w:val="0060045A"/>
    <w:rsid w:val="00600EEC"/>
    <w:rsid w:val="006029F6"/>
    <w:rsid w:val="00610F88"/>
    <w:rsid w:val="006110A6"/>
    <w:rsid w:val="006121C2"/>
    <w:rsid w:val="00612EC0"/>
    <w:rsid w:val="006146D0"/>
    <w:rsid w:val="00614928"/>
    <w:rsid w:val="00616344"/>
    <w:rsid w:val="00625763"/>
    <w:rsid w:val="0062637C"/>
    <w:rsid w:val="0063037A"/>
    <w:rsid w:val="00634AD3"/>
    <w:rsid w:val="006371EC"/>
    <w:rsid w:val="00637949"/>
    <w:rsid w:val="00637C71"/>
    <w:rsid w:val="00640D67"/>
    <w:rsid w:val="006411B8"/>
    <w:rsid w:val="00643EF0"/>
    <w:rsid w:val="00644CF1"/>
    <w:rsid w:val="00644ECD"/>
    <w:rsid w:val="006453F2"/>
    <w:rsid w:val="00645AED"/>
    <w:rsid w:val="00650070"/>
    <w:rsid w:val="0065306B"/>
    <w:rsid w:val="00653804"/>
    <w:rsid w:val="006548FB"/>
    <w:rsid w:val="00656E1B"/>
    <w:rsid w:val="00660AA3"/>
    <w:rsid w:val="00673682"/>
    <w:rsid w:val="00682BC4"/>
    <w:rsid w:val="00683490"/>
    <w:rsid w:val="00683E44"/>
    <w:rsid w:val="0068475F"/>
    <w:rsid w:val="00687DA2"/>
    <w:rsid w:val="00690878"/>
    <w:rsid w:val="00691E59"/>
    <w:rsid w:val="00692502"/>
    <w:rsid w:val="00693186"/>
    <w:rsid w:val="00694DAD"/>
    <w:rsid w:val="0069655E"/>
    <w:rsid w:val="00696E9C"/>
    <w:rsid w:val="0069748D"/>
    <w:rsid w:val="006A4DAA"/>
    <w:rsid w:val="006A7867"/>
    <w:rsid w:val="006B0C44"/>
    <w:rsid w:val="006B5416"/>
    <w:rsid w:val="006B5549"/>
    <w:rsid w:val="006B560C"/>
    <w:rsid w:val="006B5A7C"/>
    <w:rsid w:val="006B6EA9"/>
    <w:rsid w:val="006B7E25"/>
    <w:rsid w:val="006C2E5D"/>
    <w:rsid w:val="006C45EC"/>
    <w:rsid w:val="006D39EB"/>
    <w:rsid w:val="006D5D0A"/>
    <w:rsid w:val="006E009F"/>
    <w:rsid w:val="006E0A8D"/>
    <w:rsid w:val="006E2B45"/>
    <w:rsid w:val="006E53D8"/>
    <w:rsid w:val="006E5891"/>
    <w:rsid w:val="006F0818"/>
    <w:rsid w:val="006F0A98"/>
    <w:rsid w:val="006F1963"/>
    <w:rsid w:val="006F4676"/>
    <w:rsid w:val="006F5644"/>
    <w:rsid w:val="0070062F"/>
    <w:rsid w:val="00701FD1"/>
    <w:rsid w:val="00706E61"/>
    <w:rsid w:val="00710A27"/>
    <w:rsid w:val="0071179F"/>
    <w:rsid w:val="00711AB0"/>
    <w:rsid w:val="00714EE2"/>
    <w:rsid w:val="00724294"/>
    <w:rsid w:val="00725791"/>
    <w:rsid w:val="00725D78"/>
    <w:rsid w:val="00727125"/>
    <w:rsid w:val="0073315E"/>
    <w:rsid w:val="00733222"/>
    <w:rsid w:val="007347AF"/>
    <w:rsid w:val="00734CA7"/>
    <w:rsid w:val="00740DE3"/>
    <w:rsid w:val="00746186"/>
    <w:rsid w:val="0074780A"/>
    <w:rsid w:val="00751170"/>
    <w:rsid w:val="00754718"/>
    <w:rsid w:val="00760022"/>
    <w:rsid w:val="00760E20"/>
    <w:rsid w:val="00760F5C"/>
    <w:rsid w:val="00761DEE"/>
    <w:rsid w:val="00762663"/>
    <w:rsid w:val="00764843"/>
    <w:rsid w:val="00766F09"/>
    <w:rsid w:val="007709B9"/>
    <w:rsid w:val="00770E89"/>
    <w:rsid w:val="00771EAE"/>
    <w:rsid w:val="00773A78"/>
    <w:rsid w:val="00774E47"/>
    <w:rsid w:val="00775D23"/>
    <w:rsid w:val="007765B2"/>
    <w:rsid w:val="00776708"/>
    <w:rsid w:val="007803CE"/>
    <w:rsid w:val="00784A0D"/>
    <w:rsid w:val="00787726"/>
    <w:rsid w:val="007921AA"/>
    <w:rsid w:val="007957A0"/>
    <w:rsid w:val="00796715"/>
    <w:rsid w:val="00797557"/>
    <w:rsid w:val="007A048E"/>
    <w:rsid w:val="007A3F6C"/>
    <w:rsid w:val="007A693B"/>
    <w:rsid w:val="007B00AC"/>
    <w:rsid w:val="007B1182"/>
    <w:rsid w:val="007B2B86"/>
    <w:rsid w:val="007B2DEE"/>
    <w:rsid w:val="007B50D8"/>
    <w:rsid w:val="007C1D52"/>
    <w:rsid w:val="007C2855"/>
    <w:rsid w:val="007C333B"/>
    <w:rsid w:val="007C37AA"/>
    <w:rsid w:val="007C4DCD"/>
    <w:rsid w:val="007C5005"/>
    <w:rsid w:val="007C66CA"/>
    <w:rsid w:val="007C6B22"/>
    <w:rsid w:val="007C7866"/>
    <w:rsid w:val="007D251E"/>
    <w:rsid w:val="007D2DA7"/>
    <w:rsid w:val="007D48BC"/>
    <w:rsid w:val="007D4DAB"/>
    <w:rsid w:val="007D4EC3"/>
    <w:rsid w:val="007D5642"/>
    <w:rsid w:val="007D6506"/>
    <w:rsid w:val="007D6B6B"/>
    <w:rsid w:val="007E009C"/>
    <w:rsid w:val="007E14AB"/>
    <w:rsid w:val="007E1B34"/>
    <w:rsid w:val="007E3113"/>
    <w:rsid w:val="007E492B"/>
    <w:rsid w:val="007E5777"/>
    <w:rsid w:val="007E79D6"/>
    <w:rsid w:val="007F2ED9"/>
    <w:rsid w:val="007F32A0"/>
    <w:rsid w:val="007F3EEC"/>
    <w:rsid w:val="007F6104"/>
    <w:rsid w:val="0080027B"/>
    <w:rsid w:val="0080412D"/>
    <w:rsid w:val="00805251"/>
    <w:rsid w:val="008054A2"/>
    <w:rsid w:val="00812138"/>
    <w:rsid w:val="00817FD9"/>
    <w:rsid w:val="00821A8C"/>
    <w:rsid w:val="0082447F"/>
    <w:rsid w:val="00825DAE"/>
    <w:rsid w:val="0083004E"/>
    <w:rsid w:val="0083013E"/>
    <w:rsid w:val="00830BB5"/>
    <w:rsid w:val="00831368"/>
    <w:rsid w:val="00831386"/>
    <w:rsid w:val="00832DA9"/>
    <w:rsid w:val="0083482D"/>
    <w:rsid w:val="00843ACB"/>
    <w:rsid w:val="0084416F"/>
    <w:rsid w:val="00844214"/>
    <w:rsid w:val="0085252A"/>
    <w:rsid w:val="008558F7"/>
    <w:rsid w:val="00856BD1"/>
    <w:rsid w:val="00863877"/>
    <w:rsid w:val="008656F5"/>
    <w:rsid w:val="00866248"/>
    <w:rsid w:val="00871EA8"/>
    <w:rsid w:val="00877F13"/>
    <w:rsid w:val="0088426C"/>
    <w:rsid w:val="00884BB8"/>
    <w:rsid w:val="0088772A"/>
    <w:rsid w:val="0089085B"/>
    <w:rsid w:val="00891C4B"/>
    <w:rsid w:val="008A3450"/>
    <w:rsid w:val="008A4D92"/>
    <w:rsid w:val="008B2B37"/>
    <w:rsid w:val="008B38AA"/>
    <w:rsid w:val="008B5D39"/>
    <w:rsid w:val="008B7A93"/>
    <w:rsid w:val="008C1E19"/>
    <w:rsid w:val="008C2564"/>
    <w:rsid w:val="008C31F0"/>
    <w:rsid w:val="008C414C"/>
    <w:rsid w:val="008C5120"/>
    <w:rsid w:val="008D648B"/>
    <w:rsid w:val="008E17BF"/>
    <w:rsid w:val="008E2041"/>
    <w:rsid w:val="008E28FF"/>
    <w:rsid w:val="008E7CD7"/>
    <w:rsid w:val="008F1DE9"/>
    <w:rsid w:val="008F3A7D"/>
    <w:rsid w:val="008F6FC9"/>
    <w:rsid w:val="008F7C45"/>
    <w:rsid w:val="00900094"/>
    <w:rsid w:val="00900203"/>
    <w:rsid w:val="00900D70"/>
    <w:rsid w:val="00902019"/>
    <w:rsid w:val="009040B7"/>
    <w:rsid w:val="00905211"/>
    <w:rsid w:val="00910F28"/>
    <w:rsid w:val="009155A3"/>
    <w:rsid w:val="00917C2B"/>
    <w:rsid w:val="00920DA6"/>
    <w:rsid w:val="0092166D"/>
    <w:rsid w:val="00921BAE"/>
    <w:rsid w:val="009234C1"/>
    <w:rsid w:val="00927796"/>
    <w:rsid w:val="00930166"/>
    <w:rsid w:val="00930767"/>
    <w:rsid w:val="009328C3"/>
    <w:rsid w:val="0094084D"/>
    <w:rsid w:val="00950414"/>
    <w:rsid w:val="00950C4F"/>
    <w:rsid w:val="00951047"/>
    <w:rsid w:val="00952E73"/>
    <w:rsid w:val="009532AF"/>
    <w:rsid w:val="0095412D"/>
    <w:rsid w:val="00954C86"/>
    <w:rsid w:val="0096039E"/>
    <w:rsid w:val="00962C10"/>
    <w:rsid w:val="00963D16"/>
    <w:rsid w:val="00971F0B"/>
    <w:rsid w:val="009800BB"/>
    <w:rsid w:val="009812CB"/>
    <w:rsid w:val="00984C8A"/>
    <w:rsid w:val="0099034E"/>
    <w:rsid w:val="00990574"/>
    <w:rsid w:val="00990A31"/>
    <w:rsid w:val="009922FD"/>
    <w:rsid w:val="00992F7C"/>
    <w:rsid w:val="00993A04"/>
    <w:rsid w:val="009971FA"/>
    <w:rsid w:val="009A0879"/>
    <w:rsid w:val="009A2710"/>
    <w:rsid w:val="009A3A10"/>
    <w:rsid w:val="009A53A6"/>
    <w:rsid w:val="009A691A"/>
    <w:rsid w:val="009B0159"/>
    <w:rsid w:val="009B0ADE"/>
    <w:rsid w:val="009B0FA3"/>
    <w:rsid w:val="009B10C9"/>
    <w:rsid w:val="009B1C4E"/>
    <w:rsid w:val="009B3F0F"/>
    <w:rsid w:val="009B6026"/>
    <w:rsid w:val="009B6924"/>
    <w:rsid w:val="009C0A03"/>
    <w:rsid w:val="009C15EF"/>
    <w:rsid w:val="009C1D2A"/>
    <w:rsid w:val="009C23EF"/>
    <w:rsid w:val="009C321A"/>
    <w:rsid w:val="009C3E37"/>
    <w:rsid w:val="009C4CFC"/>
    <w:rsid w:val="009C7E09"/>
    <w:rsid w:val="009D1F45"/>
    <w:rsid w:val="009D2BAE"/>
    <w:rsid w:val="009D37B4"/>
    <w:rsid w:val="009D571C"/>
    <w:rsid w:val="009D6E77"/>
    <w:rsid w:val="009E2DDC"/>
    <w:rsid w:val="009E4EED"/>
    <w:rsid w:val="009E5A82"/>
    <w:rsid w:val="009E5A91"/>
    <w:rsid w:val="009E6E05"/>
    <w:rsid w:val="009E6E10"/>
    <w:rsid w:val="009E7D03"/>
    <w:rsid w:val="009F300A"/>
    <w:rsid w:val="009F607F"/>
    <w:rsid w:val="00A006EB"/>
    <w:rsid w:val="00A030FE"/>
    <w:rsid w:val="00A0409F"/>
    <w:rsid w:val="00A10A09"/>
    <w:rsid w:val="00A1130A"/>
    <w:rsid w:val="00A12EDB"/>
    <w:rsid w:val="00A14C38"/>
    <w:rsid w:val="00A1637B"/>
    <w:rsid w:val="00A17B71"/>
    <w:rsid w:val="00A22C3E"/>
    <w:rsid w:val="00A3001B"/>
    <w:rsid w:val="00A328DD"/>
    <w:rsid w:val="00A37A85"/>
    <w:rsid w:val="00A41174"/>
    <w:rsid w:val="00A420C1"/>
    <w:rsid w:val="00A42BF4"/>
    <w:rsid w:val="00A42D35"/>
    <w:rsid w:val="00A4463F"/>
    <w:rsid w:val="00A51BEE"/>
    <w:rsid w:val="00A52F61"/>
    <w:rsid w:val="00A60FA9"/>
    <w:rsid w:val="00A634E0"/>
    <w:rsid w:val="00A63CA6"/>
    <w:rsid w:val="00A64297"/>
    <w:rsid w:val="00A65B41"/>
    <w:rsid w:val="00A65CDA"/>
    <w:rsid w:val="00A6729C"/>
    <w:rsid w:val="00A67703"/>
    <w:rsid w:val="00A71505"/>
    <w:rsid w:val="00A715FB"/>
    <w:rsid w:val="00A73CF1"/>
    <w:rsid w:val="00A75C19"/>
    <w:rsid w:val="00A76D73"/>
    <w:rsid w:val="00A777F7"/>
    <w:rsid w:val="00A80DED"/>
    <w:rsid w:val="00A80F2E"/>
    <w:rsid w:val="00A81598"/>
    <w:rsid w:val="00A83796"/>
    <w:rsid w:val="00A84349"/>
    <w:rsid w:val="00A848CD"/>
    <w:rsid w:val="00A84C62"/>
    <w:rsid w:val="00A9000A"/>
    <w:rsid w:val="00A9313A"/>
    <w:rsid w:val="00A93191"/>
    <w:rsid w:val="00A94E04"/>
    <w:rsid w:val="00AA2B6C"/>
    <w:rsid w:val="00AA489D"/>
    <w:rsid w:val="00AA74A4"/>
    <w:rsid w:val="00AB0E40"/>
    <w:rsid w:val="00AB250A"/>
    <w:rsid w:val="00AB2CE3"/>
    <w:rsid w:val="00AB3F5B"/>
    <w:rsid w:val="00AB4DC5"/>
    <w:rsid w:val="00AB5F76"/>
    <w:rsid w:val="00AB5FAC"/>
    <w:rsid w:val="00AC1290"/>
    <w:rsid w:val="00AC2891"/>
    <w:rsid w:val="00AC3913"/>
    <w:rsid w:val="00AC44DA"/>
    <w:rsid w:val="00AC4DB1"/>
    <w:rsid w:val="00AC7032"/>
    <w:rsid w:val="00AD2480"/>
    <w:rsid w:val="00AD2895"/>
    <w:rsid w:val="00AD6037"/>
    <w:rsid w:val="00AD73B2"/>
    <w:rsid w:val="00AE0C3A"/>
    <w:rsid w:val="00AF0B38"/>
    <w:rsid w:val="00B011AA"/>
    <w:rsid w:val="00B013CE"/>
    <w:rsid w:val="00B06C98"/>
    <w:rsid w:val="00B0709E"/>
    <w:rsid w:val="00B07D61"/>
    <w:rsid w:val="00B10637"/>
    <w:rsid w:val="00B151D7"/>
    <w:rsid w:val="00B16822"/>
    <w:rsid w:val="00B17EA6"/>
    <w:rsid w:val="00B21E7F"/>
    <w:rsid w:val="00B35263"/>
    <w:rsid w:val="00B3666E"/>
    <w:rsid w:val="00B371C0"/>
    <w:rsid w:val="00B405EC"/>
    <w:rsid w:val="00B448B3"/>
    <w:rsid w:val="00B45080"/>
    <w:rsid w:val="00B453C6"/>
    <w:rsid w:val="00B46ECB"/>
    <w:rsid w:val="00B52A4A"/>
    <w:rsid w:val="00B56317"/>
    <w:rsid w:val="00B56BC9"/>
    <w:rsid w:val="00B60914"/>
    <w:rsid w:val="00B625DA"/>
    <w:rsid w:val="00B62BA0"/>
    <w:rsid w:val="00B6303D"/>
    <w:rsid w:val="00B70E7B"/>
    <w:rsid w:val="00B72617"/>
    <w:rsid w:val="00B754EF"/>
    <w:rsid w:val="00B76188"/>
    <w:rsid w:val="00B81CCE"/>
    <w:rsid w:val="00B823AA"/>
    <w:rsid w:val="00B8663C"/>
    <w:rsid w:val="00B9072F"/>
    <w:rsid w:val="00B912CB"/>
    <w:rsid w:val="00B91B81"/>
    <w:rsid w:val="00B91F63"/>
    <w:rsid w:val="00B94078"/>
    <w:rsid w:val="00B95049"/>
    <w:rsid w:val="00B96325"/>
    <w:rsid w:val="00BA08FD"/>
    <w:rsid w:val="00BA11FA"/>
    <w:rsid w:val="00BA1EE8"/>
    <w:rsid w:val="00BA248D"/>
    <w:rsid w:val="00BA2BFB"/>
    <w:rsid w:val="00BA7BBA"/>
    <w:rsid w:val="00BB0505"/>
    <w:rsid w:val="00BB2646"/>
    <w:rsid w:val="00BB3889"/>
    <w:rsid w:val="00BB4A4B"/>
    <w:rsid w:val="00BC2D7D"/>
    <w:rsid w:val="00BC3718"/>
    <w:rsid w:val="00BC4B68"/>
    <w:rsid w:val="00BD04AE"/>
    <w:rsid w:val="00BD2AD0"/>
    <w:rsid w:val="00BD4C75"/>
    <w:rsid w:val="00BD694A"/>
    <w:rsid w:val="00BE0F36"/>
    <w:rsid w:val="00BE5889"/>
    <w:rsid w:val="00BE6195"/>
    <w:rsid w:val="00BE799F"/>
    <w:rsid w:val="00BF15D2"/>
    <w:rsid w:val="00BF21BF"/>
    <w:rsid w:val="00BF3875"/>
    <w:rsid w:val="00BF5C4B"/>
    <w:rsid w:val="00BF5EE3"/>
    <w:rsid w:val="00C01665"/>
    <w:rsid w:val="00C01B1F"/>
    <w:rsid w:val="00C051B9"/>
    <w:rsid w:val="00C10C96"/>
    <w:rsid w:val="00C13012"/>
    <w:rsid w:val="00C150DB"/>
    <w:rsid w:val="00C17A19"/>
    <w:rsid w:val="00C224A8"/>
    <w:rsid w:val="00C22D40"/>
    <w:rsid w:val="00C235F5"/>
    <w:rsid w:val="00C2393B"/>
    <w:rsid w:val="00C27898"/>
    <w:rsid w:val="00C30EFD"/>
    <w:rsid w:val="00C3454A"/>
    <w:rsid w:val="00C41DB1"/>
    <w:rsid w:val="00C44564"/>
    <w:rsid w:val="00C45BD9"/>
    <w:rsid w:val="00C46CAE"/>
    <w:rsid w:val="00C5143B"/>
    <w:rsid w:val="00C51CD4"/>
    <w:rsid w:val="00C52BA6"/>
    <w:rsid w:val="00C52FFF"/>
    <w:rsid w:val="00C5338C"/>
    <w:rsid w:val="00C54D69"/>
    <w:rsid w:val="00C56B07"/>
    <w:rsid w:val="00C57190"/>
    <w:rsid w:val="00C6032F"/>
    <w:rsid w:val="00C61987"/>
    <w:rsid w:val="00C625EC"/>
    <w:rsid w:val="00C62A18"/>
    <w:rsid w:val="00C64BFB"/>
    <w:rsid w:val="00C65501"/>
    <w:rsid w:val="00C679CD"/>
    <w:rsid w:val="00C72526"/>
    <w:rsid w:val="00C7516D"/>
    <w:rsid w:val="00C762BC"/>
    <w:rsid w:val="00C76A33"/>
    <w:rsid w:val="00C804C1"/>
    <w:rsid w:val="00C827E4"/>
    <w:rsid w:val="00C83728"/>
    <w:rsid w:val="00C83890"/>
    <w:rsid w:val="00C87014"/>
    <w:rsid w:val="00C91299"/>
    <w:rsid w:val="00C92038"/>
    <w:rsid w:val="00C948E2"/>
    <w:rsid w:val="00C966F8"/>
    <w:rsid w:val="00C971A6"/>
    <w:rsid w:val="00C97F6B"/>
    <w:rsid w:val="00CA1B2A"/>
    <w:rsid w:val="00CA27F7"/>
    <w:rsid w:val="00CA3962"/>
    <w:rsid w:val="00CA54F2"/>
    <w:rsid w:val="00CA5809"/>
    <w:rsid w:val="00CA7265"/>
    <w:rsid w:val="00CA7282"/>
    <w:rsid w:val="00CB1652"/>
    <w:rsid w:val="00CB43E5"/>
    <w:rsid w:val="00CB54CB"/>
    <w:rsid w:val="00CD0BA2"/>
    <w:rsid w:val="00CD10B1"/>
    <w:rsid w:val="00CE5B02"/>
    <w:rsid w:val="00CE6E3E"/>
    <w:rsid w:val="00CE7A5D"/>
    <w:rsid w:val="00CF01D2"/>
    <w:rsid w:val="00CF0DAB"/>
    <w:rsid w:val="00CF16E0"/>
    <w:rsid w:val="00CF3C73"/>
    <w:rsid w:val="00CF5257"/>
    <w:rsid w:val="00CF54F6"/>
    <w:rsid w:val="00CF7419"/>
    <w:rsid w:val="00D0025C"/>
    <w:rsid w:val="00D00966"/>
    <w:rsid w:val="00D0169B"/>
    <w:rsid w:val="00D034CD"/>
    <w:rsid w:val="00D03F7A"/>
    <w:rsid w:val="00D04993"/>
    <w:rsid w:val="00D05921"/>
    <w:rsid w:val="00D06B1A"/>
    <w:rsid w:val="00D11B12"/>
    <w:rsid w:val="00D13359"/>
    <w:rsid w:val="00D14286"/>
    <w:rsid w:val="00D15022"/>
    <w:rsid w:val="00D15D09"/>
    <w:rsid w:val="00D15D39"/>
    <w:rsid w:val="00D26606"/>
    <w:rsid w:val="00D302A8"/>
    <w:rsid w:val="00D30BEB"/>
    <w:rsid w:val="00D43FAF"/>
    <w:rsid w:val="00D447C3"/>
    <w:rsid w:val="00D4576F"/>
    <w:rsid w:val="00D45DAC"/>
    <w:rsid w:val="00D46B39"/>
    <w:rsid w:val="00D502E0"/>
    <w:rsid w:val="00D518CE"/>
    <w:rsid w:val="00D52027"/>
    <w:rsid w:val="00D543FE"/>
    <w:rsid w:val="00D60194"/>
    <w:rsid w:val="00D60BAB"/>
    <w:rsid w:val="00D662D9"/>
    <w:rsid w:val="00D66463"/>
    <w:rsid w:val="00D66509"/>
    <w:rsid w:val="00D672B6"/>
    <w:rsid w:val="00D72558"/>
    <w:rsid w:val="00D761DC"/>
    <w:rsid w:val="00D8361F"/>
    <w:rsid w:val="00D9028C"/>
    <w:rsid w:val="00D903D6"/>
    <w:rsid w:val="00D937F2"/>
    <w:rsid w:val="00D93A4D"/>
    <w:rsid w:val="00D95921"/>
    <w:rsid w:val="00DA0189"/>
    <w:rsid w:val="00DA1BC1"/>
    <w:rsid w:val="00DA2177"/>
    <w:rsid w:val="00DA4A14"/>
    <w:rsid w:val="00DA5A50"/>
    <w:rsid w:val="00DA5B40"/>
    <w:rsid w:val="00DA6049"/>
    <w:rsid w:val="00DB0413"/>
    <w:rsid w:val="00DB50AB"/>
    <w:rsid w:val="00DB6513"/>
    <w:rsid w:val="00DB6CCB"/>
    <w:rsid w:val="00DB7720"/>
    <w:rsid w:val="00DC1578"/>
    <w:rsid w:val="00DC1A49"/>
    <w:rsid w:val="00DC6D92"/>
    <w:rsid w:val="00DD1B95"/>
    <w:rsid w:val="00DD4E66"/>
    <w:rsid w:val="00DD6642"/>
    <w:rsid w:val="00DE0609"/>
    <w:rsid w:val="00DE090B"/>
    <w:rsid w:val="00DE0E62"/>
    <w:rsid w:val="00DE3C4D"/>
    <w:rsid w:val="00DE3CFE"/>
    <w:rsid w:val="00DE5280"/>
    <w:rsid w:val="00DE76DB"/>
    <w:rsid w:val="00DF4766"/>
    <w:rsid w:val="00DF632B"/>
    <w:rsid w:val="00DF6590"/>
    <w:rsid w:val="00DF6B24"/>
    <w:rsid w:val="00DF7C4D"/>
    <w:rsid w:val="00E0013F"/>
    <w:rsid w:val="00E03479"/>
    <w:rsid w:val="00E120B4"/>
    <w:rsid w:val="00E13780"/>
    <w:rsid w:val="00E150FA"/>
    <w:rsid w:val="00E156E7"/>
    <w:rsid w:val="00E17121"/>
    <w:rsid w:val="00E1719C"/>
    <w:rsid w:val="00E21708"/>
    <w:rsid w:val="00E22FBD"/>
    <w:rsid w:val="00E234A9"/>
    <w:rsid w:val="00E26269"/>
    <w:rsid w:val="00E27F72"/>
    <w:rsid w:val="00E33524"/>
    <w:rsid w:val="00E3424C"/>
    <w:rsid w:val="00E34819"/>
    <w:rsid w:val="00E34E9F"/>
    <w:rsid w:val="00E3537D"/>
    <w:rsid w:val="00E36054"/>
    <w:rsid w:val="00E41FF6"/>
    <w:rsid w:val="00E426DA"/>
    <w:rsid w:val="00E451CA"/>
    <w:rsid w:val="00E53549"/>
    <w:rsid w:val="00E53F1B"/>
    <w:rsid w:val="00E577B6"/>
    <w:rsid w:val="00E61012"/>
    <w:rsid w:val="00E62822"/>
    <w:rsid w:val="00E634BF"/>
    <w:rsid w:val="00E639B8"/>
    <w:rsid w:val="00E64ABF"/>
    <w:rsid w:val="00E70C71"/>
    <w:rsid w:val="00E74F77"/>
    <w:rsid w:val="00E74FFE"/>
    <w:rsid w:val="00E83AAC"/>
    <w:rsid w:val="00E83FAF"/>
    <w:rsid w:val="00E85355"/>
    <w:rsid w:val="00E864B4"/>
    <w:rsid w:val="00E871F0"/>
    <w:rsid w:val="00E91626"/>
    <w:rsid w:val="00E91C76"/>
    <w:rsid w:val="00E9262F"/>
    <w:rsid w:val="00E943A4"/>
    <w:rsid w:val="00E95E04"/>
    <w:rsid w:val="00E9619D"/>
    <w:rsid w:val="00E973F1"/>
    <w:rsid w:val="00EA015D"/>
    <w:rsid w:val="00EA18EA"/>
    <w:rsid w:val="00EA6F0A"/>
    <w:rsid w:val="00EA7AEE"/>
    <w:rsid w:val="00EB0C52"/>
    <w:rsid w:val="00EB1DCE"/>
    <w:rsid w:val="00EB5413"/>
    <w:rsid w:val="00EB577B"/>
    <w:rsid w:val="00EB5E5F"/>
    <w:rsid w:val="00EB6EDA"/>
    <w:rsid w:val="00EC166B"/>
    <w:rsid w:val="00EC1951"/>
    <w:rsid w:val="00EC2127"/>
    <w:rsid w:val="00EC2896"/>
    <w:rsid w:val="00EC464D"/>
    <w:rsid w:val="00EC79B3"/>
    <w:rsid w:val="00ED04C4"/>
    <w:rsid w:val="00ED0F8A"/>
    <w:rsid w:val="00ED20B2"/>
    <w:rsid w:val="00ED3C6F"/>
    <w:rsid w:val="00ED4A65"/>
    <w:rsid w:val="00ED4C5F"/>
    <w:rsid w:val="00ED575C"/>
    <w:rsid w:val="00ED68BC"/>
    <w:rsid w:val="00EE4B8F"/>
    <w:rsid w:val="00EE6CFC"/>
    <w:rsid w:val="00EE6F3F"/>
    <w:rsid w:val="00EF03F7"/>
    <w:rsid w:val="00EF0DA7"/>
    <w:rsid w:val="00EF382C"/>
    <w:rsid w:val="00EF5059"/>
    <w:rsid w:val="00F0045A"/>
    <w:rsid w:val="00F011CE"/>
    <w:rsid w:val="00F10E41"/>
    <w:rsid w:val="00F119F7"/>
    <w:rsid w:val="00F13715"/>
    <w:rsid w:val="00F162BD"/>
    <w:rsid w:val="00F16C59"/>
    <w:rsid w:val="00F17542"/>
    <w:rsid w:val="00F205FE"/>
    <w:rsid w:val="00F22A4B"/>
    <w:rsid w:val="00F23958"/>
    <w:rsid w:val="00F24B6E"/>
    <w:rsid w:val="00F26BF1"/>
    <w:rsid w:val="00F27C2C"/>
    <w:rsid w:val="00F35C83"/>
    <w:rsid w:val="00F37920"/>
    <w:rsid w:val="00F40FB0"/>
    <w:rsid w:val="00F4341E"/>
    <w:rsid w:val="00F4390D"/>
    <w:rsid w:val="00F45453"/>
    <w:rsid w:val="00F455CB"/>
    <w:rsid w:val="00F51571"/>
    <w:rsid w:val="00F51F82"/>
    <w:rsid w:val="00F53B82"/>
    <w:rsid w:val="00F555D5"/>
    <w:rsid w:val="00F62FAA"/>
    <w:rsid w:val="00F64774"/>
    <w:rsid w:val="00F657A2"/>
    <w:rsid w:val="00F66362"/>
    <w:rsid w:val="00F71D51"/>
    <w:rsid w:val="00F747E0"/>
    <w:rsid w:val="00F75F2A"/>
    <w:rsid w:val="00F77494"/>
    <w:rsid w:val="00F77F86"/>
    <w:rsid w:val="00F82B59"/>
    <w:rsid w:val="00F83EB3"/>
    <w:rsid w:val="00F84EE4"/>
    <w:rsid w:val="00F875F9"/>
    <w:rsid w:val="00F922AC"/>
    <w:rsid w:val="00F93951"/>
    <w:rsid w:val="00F96E1E"/>
    <w:rsid w:val="00FA47E1"/>
    <w:rsid w:val="00FA6A96"/>
    <w:rsid w:val="00FB0181"/>
    <w:rsid w:val="00FB1AFC"/>
    <w:rsid w:val="00FB27EE"/>
    <w:rsid w:val="00FB6B48"/>
    <w:rsid w:val="00FC26D7"/>
    <w:rsid w:val="00FC58A0"/>
    <w:rsid w:val="00FD24C1"/>
    <w:rsid w:val="00FD63CF"/>
    <w:rsid w:val="00FD6C11"/>
    <w:rsid w:val="00FE1EC3"/>
    <w:rsid w:val="00FE5B22"/>
    <w:rsid w:val="00FF2052"/>
    <w:rsid w:val="00FF211F"/>
    <w:rsid w:val="00FF3231"/>
    <w:rsid w:val="00FF573A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9CF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C23EF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"/>
    <w:qFormat/>
    <w:rsid w:val="009C23EF"/>
    <w:pPr>
      <w:spacing w:before="62"/>
      <w:ind w:right="17"/>
      <w:jc w:val="center"/>
      <w:outlineLvl w:val="0"/>
    </w:pPr>
    <w:rPr>
      <w:b/>
      <w:bCs/>
      <w:sz w:val="19"/>
      <w:szCs w:val="19"/>
    </w:rPr>
  </w:style>
  <w:style w:type="paragraph" w:styleId="Titolo2">
    <w:name w:val="heading 2"/>
    <w:basedOn w:val="Normale"/>
    <w:link w:val="Titolo2Carattere"/>
    <w:uiPriority w:val="9"/>
    <w:unhideWhenUsed/>
    <w:qFormat/>
    <w:rsid w:val="009C23EF"/>
    <w:pPr>
      <w:spacing w:line="246" w:lineRule="exact"/>
      <w:jc w:val="center"/>
      <w:outlineLvl w:val="1"/>
    </w:pPr>
    <w:rPr>
      <w:b/>
      <w:bCs/>
      <w:sz w:val="19"/>
      <w:szCs w:val="19"/>
    </w:rPr>
  </w:style>
  <w:style w:type="paragraph" w:styleId="Titolo3">
    <w:name w:val="heading 3"/>
    <w:basedOn w:val="Normale"/>
    <w:link w:val="Titolo3Carattere"/>
    <w:uiPriority w:val="9"/>
    <w:unhideWhenUsed/>
    <w:qFormat/>
    <w:rsid w:val="009C23EF"/>
    <w:pPr>
      <w:spacing w:line="227" w:lineRule="exact"/>
      <w:ind w:right="17"/>
      <w:jc w:val="center"/>
      <w:outlineLvl w:val="2"/>
    </w:pPr>
    <w:rPr>
      <w:rFonts w:ascii="NewAsterLTStd-BoldIt" w:eastAsia="NewAsterLTStd-BoldIt" w:hAnsi="NewAsterLTStd-BoldIt" w:cs="NewAsterLTStd-BoldIt"/>
      <w:b/>
      <w:bCs/>
      <w:i/>
      <w:iCs/>
      <w:sz w:val="19"/>
      <w:szCs w:val="1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ircolare01">
    <w:name w:val="circolare01"/>
    <w:basedOn w:val="NormaleWeb"/>
    <w:link w:val="circolare01Carattere"/>
    <w:qFormat/>
    <w:rsid w:val="00096842"/>
    <w:pPr>
      <w:numPr>
        <w:numId w:val="1"/>
      </w:numPr>
      <w:pBdr>
        <w:bottom w:val="single" w:sz="4" w:space="1" w:color="auto"/>
      </w:pBdr>
      <w:shd w:val="clear" w:color="auto" w:fill="FFFFFF"/>
      <w:ind w:left="360" w:hanging="360"/>
      <w:jc w:val="both"/>
    </w:pPr>
    <w:rPr>
      <w:rFonts w:ascii="Trebuchet MS" w:eastAsia="Times New Roman" w:hAnsi="Trebuchet MS" w:cs="Arial"/>
      <w:sz w:val="28"/>
      <w:szCs w:val="28"/>
      <w:lang w:eastAsia="it-IT"/>
    </w:rPr>
  </w:style>
  <w:style w:type="character" w:customStyle="1" w:styleId="circolare01Carattere">
    <w:name w:val="circolare01 Carattere"/>
    <w:link w:val="circolare01"/>
    <w:rsid w:val="00096842"/>
    <w:rPr>
      <w:rFonts w:ascii="Trebuchet MS" w:eastAsia="Times New Roman" w:hAnsi="Trebuchet MS" w:cs="Arial"/>
      <w:sz w:val="28"/>
      <w:szCs w:val="28"/>
      <w:shd w:val="clear" w:color="auto" w:fill="FFFFFF"/>
    </w:rPr>
  </w:style>
  <w:style w:type="paragraph" w:styleId="NormaleWeb">
    <w:name w:val="Normal (Web)"/>
    <w:basedOn w:val="Normale"/>
    <w:uiPriority w:val="99"/>
    <w:semiHidden/>
    <w:unhideWhenUsed/>
    <w:rsid w:val="00096842"/>
    <w:rPr>
      <w:rFonts w:ascii="Times New Roman" w:hAnsi="Times New Roman" w:cs="Times New Roman"/>
      <w:sz w:val="24"/>
      <w:szCs w:val="24"/>
    </w:rPr>
  </w:style>
  <w:style w:type="paragraph" w:customStyle="1" w:styleId="circolare02">
    <w:name w:val="circolare02"/>
    <w:basedOn w:val="NormaleWeb"/>
    <w:link w:val="circolare02Carattere"/>
    <w:qFormat/>
    <w:rsid w:val="00096842"/>
    <w:pPr>
      <w:shd w:val="clear" w:color="auto" w:fill="FFFFFF"/>
      <w:spacing w:before="180"/>
      <w:jc w:val="both"/>
    </w:pPr>
    <w:rPr>
      <w:rFonts w:ascii="Arial" w:eastAsia="Times New Roman" w:hAnsi="Arial" w:cs="Arial"/>
      <w:lang w:eastAsia="it-IT"/>
    </w:rPr>
  </w:style>
  <w:style w:type="character" w:customStyle="1" w:styleId="circolare02Carattere">
    <w:name w:val="circolare02 Carattere"/>
    <w:link w:val="circolare02"/>
    <w:rsid w:val="00096842"/>
    <w:rPr>
      <w:rFonts w:ascii="Arial" w:eastAsia="Times New Roman" w:hAnsi="Arial" w:cs="Arial"/>
      <w:sz w:val="24"/>
      <w:szCs w:val="24"/>
      <w:shd w:val="clear" w:color="auto" w:fill="FFFFFF"/>
      <w:lang w:eastAsia="it-IT"/>
    </w:rPr>
  </w:style>
  <w:style w:type="paragraph" w:customStyle="1" w:styleId="SPA02">
    <w:name w:val="SPA02"/>
    <w:basedOn w:val="Normale"/>
    <w:link w:val="SPA02Carattere"/>
    <w:qFormat/>
    <w:rsid w:val="00E9619D"/>
    <w:pPr>
      <w:jc w:val="both"/>
    </w:pPr>
    <w:rPr>
      <w:rFonts w:ascii="Arial" w:hAnsi="Arial" w:cs="Arial"/>
      <w:sz w:val="24"/>
      <w:szCs w:val="24"/>
    </w:rPr>
  </w:style>
  <w:style w:type="character" w:customStyle="1" w:styleId="SPA02Carattere">
    <w:name w:val="SPA02 Carattere"/>
    <w:link w:val="SPA02"/>
    <w:rsid w:val="00E9619D"/>
    <w:rPr>
      <w:rFonts w:ascii="Arial" w:hAnsi="Arial" w:cs="Arial"/>
      <w:sz w:val="24"/>
      <w:szCs w:val="24"/>
    </w:rPr>
  </w:style>
  <w:style w:type="paragraph" w:customStyle="1" w:styleId="SPA01">
    <w:name w:val="SPA01"/>
    <w:basedOn w:val="Nessunaspaziatura"/>
    <w:link w:val="SPA01Carattere"/>
    <w:qFormat/>
    <w:rsid w:val="00E9619D"/>
    <w:pPr>
      <w:numPr>
        <w:numId w:val="2"/>
      </w:numPr>
      <w:pBdr>
        <w:bottom w:val="double" w:sz="4" w:space="3" w:color="auto"/>
      </w:pBdr>
      <w:ind w:left="357" w:hanging="357"/>
      <w:jc w:val="both"/>
    </w:pPr>
    <w:rPr>
      <w:rFonts w:ascii="Trebuchet MS" w:hAnsi="Trebuchet MS"/>
      <w:sz w:val="28"/>
      <w:szCs w:val="28"/>
    </w:rPr>
  </w:style>
  <w:style w:type="character" w:customStyle="1" w:styleId="SPA01Carattere">
    <w:name w:val="SPA01 Carattere"/>
    <w:link w:val="SPA01"/>
    <w:rsid w:val="00E9619D"/>
    <w:rPr>
      <w:rFonts w:ascii="Trebuchet MS" w:hAnsi="Trebuchet MS"/>
      <w:sz w:val="28"/>
      <w:szCs w:val="28"/>
      <w:lang w:eastAsia="en-US"/>
    </w:rPr>
  </w:style>
  <w:style w:type="paragraph" w:styleId="Nessunaspaziatura">
    <w:name w:val="No Spacing"/>
    <w:uiPriority w:val="1"/>
    <w:qFormat/>
    <w:rsid w:val="00E9619D"/>
    <w:rPr>
      <w:sz w:val="22"/>
      <w:szCs w:val="22"/>
      <w:lang w:eastAsia="en-US"/>
    </w:rPr>
  </w:style>
  <w:style w:type="paragraph" w:customStyle="1" w:styleId="circolaredemo">
    <w:name w:val="circolare_demo"/>
    <w:basedOn w:val="Nessunaspaziatura"/>
    <w:link w:val="circolaredemoCarattere"/>
    <w:autoRedefine/>
    <w:qFormat/>
    <w:rsid w:val="007D5642"/>
    <w:pPr>
      <w:numPr>
        <w:numId w:val="3"/>
      </w:numPr>
      <w:pBdr>
        <w:bottom w:val="double" w:sz="4" w:space="3" w:color="auto"/>
      </w:pBdr>
      <w:suppressAutoHyphens/>
      <w:jc w:val="both"/>
    </w:pPr>
    <w:rPr>
      <w:rFonts w:ascii="Trebuchet MS" w:hAnsi="Trebuchet MS"/>
      <w:sz w:val="28"/>
      <w:szCs w:val="28"/>
    </w:rPr>
  </w:style>
  <w:style w:type="character" w:customStyle="1" w:styleId="circolaredemoCarattere">
    <w:name w:val="circolare_demo Carattere"/>
    <w:link w:val="circolaredemo"/>
    <w:rsid w:val="007D5642"/>
    <w:rPr>
      <w:rFonts w:ascii="Trebuchet MS" w:hAnsi="Trebuchet MS"/>
      <w:sz w:val="28"/>
      <w:szCs w:val="28"/>
      <w:lang w:eastAsia="en-US"/>
    </w:rPr>
  </w:style>
  <w:style w:type="paragraph" w:customStyle="1" w:styleId="Rassegna">
    <w:name w:val="Rassegna"/>
    <w:basedOn w:val="NormaleWeb"/>
    <w:link w:val="RassegnaCarattere"/>
    <w:autoRedefine/>
    <w:qFormat/>
    <w:rsid w:val="00130D03"/>
    <w:pPr>
      <w:shd w:val="clear" w:color="auto" w:fill="EDEDED"/>
      <w:jc w:val="both"/>
    </w:pPr>
    <w:rPr>
      <w:rFonts w:ascii="Trebuchet MS" w:eastAsia="Times New Roman" w:hAnsi="Trebuchet MS" w:cs="Arial"/>
      <w:b/>
      <w:bCs/>
      <w:sz w:val="28"/>
      <w:szCs w:val="28"/>
      <w:lang w:eastAsia="it-IT"/>
    </w:rPr>
  </w:style>
  <w:style w:type="character" w:customStyle="1" w:styleId="RassegnaCarattere">
    <w:name w:val="Rassegna Carattere"/>
    <w:link w:val="Rassegna"/>
    <w:rsid w:val="00130D03"/>
    <w:rPr>
      <w:rFonts w:ascii="Trebuchet MS" w:eastAsia="Times New Roman" w:hAnsi="Trebuchet MS" w:cs="Arial"/>
      <w:b/>
      <w:bCs/>
      <w:sz w:val="28"/>
      <w:szCs w:val="28"/>
      <w:shd w:val="clear" w:color="auto" w:fill="EDEDED"/>
      <w:lang w:eastAsia="it-IT"/>
    </w:rPr>
  </w:style>
  <w:style w:type="paragraph" w:customStyle="1" w:styleId="Testocircolare">
    <w:name w:val="Testo_circolare"/>
    <w:basedOn w:val="NormaleWeb"/>
    <w:link w:val="TestocircolareCarattere"/>
    <w:autoRedefine/>
    <w:qFormat/>
    <w:rsid w:val="00130D03"/>
    <w:pPr>
      <w:shd w:val="clear" w:color="auto" w:fill="FFFFFF"/>
    </w:pPr>
    <w:rPr>
      <w:rFonts w:ascii="Arial" w:eastAsia="Times New Roman" w:hAnsi="Arial" w:cs="Arial"/>
      <w:lang w:eastAsia="it-IT"/>
    </w:rPr>
  </w:style>
  <w:style w:type="character" w:customStyle="1" w:styleId="TestocircolareCarattere">
    <w:name w:val="Testo_circolare Carattere"/>
    <w:link w:val="Testocircolare"/>
    <w:rsid w:val="00130D03"/>
    <w:rPr>
      <w:rFonts w:ascii="Arial" w:eastAsia="Times New Roman" w:hAnsi="Arial" w:cs="Arial"/>
      <w:sz w:val="24"/>
      <w:szCs w:val="24"/>
      <w:shd w:val="clear" w:color="auto" w:fill="FFFFFF"/>
      <w:lang w:eastAsia="it-IT"/>
    </w:rPr>
  </w:style>
  <w:style w:type="character" w:customStyle="1" w:styleId="Titolo1Carattere">
    <w:name w:val="Titolo 1 Carattere"/>
    <w:link w:val="Titolo1"/>
    <w:uiPriority w:val="9"/>
    <w:rsid w:val="009C23EF"/>
    <w:rPr>
      <w:rFonts w:ascii="New Aster LT Std" w:eastAsia="New Aster LT Std" w:hAnsi="New Aster LT Std" w:cs="New Aster LT Std"/>
      <w:b/>
      <w:bCs/>
      <w:sz w:val="19"/>
      <w:szCs w:val="19"/>
    </w:rPr>
  </w:style>
  <w:style w:type="character" w:customStyle="1" w:styleId="Titolo2Carattere">
    <w:name w:val="Titolo 2 Carattere"/>
    <w:link w:val="Titolo2"/>
    <w:uiPriority w:val="9"/>
    <w:rsid w:val="009C23EF"/>
    <w:rPr>
      <w:rFonts w:ascii="New Aster LT Std" w:eastAsia="New Aster LT Std" w:hAnsi="New Aster LT Std" w:cs="New Aster LT Std"/>
      <w:b/>
      <w:bCs/>
      <w:sz w:val="19"/>
      <w:szCs w:val="19"/>
    </w:rPr>
  </w:style>
  <w:style w:type="character" w:customStyle="1" w:styleId="Titolo3Carattere">
    <w:name w:val="Titolo 3 Carattere"/>
    <w:link w:val="Titolo3"/>
    <w:uiPriority w:val="9"/>
    <w:rsid w:val="009C23EF"/>
    <w:rPr>
      <w:rFonts w:ascii="NewAsterLTStd-BoldIt" w:eastAsia="NewAsterLTStd-BoldIt" w:hAnsi="NewAsterLTStd-BoldIt" w:cs="NewAsterLTStd-BoldIt"/>
      <w:b/>
      <w:bCs/>
      <w:i/>
      <w:iCs/>
      <w:sz w:val="19"/>
      <w:szCs w:val="19"/>
    </w:rPr>
  </w:style>
  <w:style w:type="table" w:customStyle="1" w:styleId="TableNormal">
    <w:name w:val="Table Normal"/>
    <w:uiPriority w:val="2"/>
    <w:semiHidden/>
    <w:unhideWhenUsed/>
    <w:qFormat/>
    <w:rsid w:val="009C23E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9C23EF"/>
    <w:rPr>
      <w:sz w:val="19"/>
      <w:szCs w:val="19"/>
    </w:rPr>
  </w:style>
  <w:style w:type="character" w:customStyle="1" w:styleId="CorpotestoCarattere">
    <w:name w:val="Corpo testo Carattere"/>
    <w:link w:val="Corpotesto"/>
    <w:uiPriority w:val="1"/>
    <w:rsid w:val="009C23EF"/>
    <w:rPr>
      <w:rFonts w:ascii="New Aster LT Std" w:eastAsia="New Aster LT Std" w:hAnsi="New Aster LT Std" w:cs="New Aster LT Std"/>
      <w:sz w:val="19"/>
      <w:szCs w:val="19"/>
    </w:rPr>
  </w:style>
  <w:style w:type="paragraph" w:styleId="Paragrafoelenco">
    <w:name w:val="List Paragraph"/>
    <w:basedOn w:val="Normale"/>
    <w:uiPriority w:val="34"/>
    <w:qFormat/>
    <w:rsid w:val="009C23EF"/>
    <w:pPr>
      <w:ind w:left="397" w:right="131" w:hanging="341"/>
      <w:jc w:val="both"/>
    </w:pPr>
  </w:style>
  <w:style w:type="paragraph" w:customStyle="1" w:styleId="TableParagraph">
    <w:name w:val="Table Paragraph"/>
    <w:basedOn w:val="Normale"/>
    <w:uiPriority w:val="1"/>
    <w:qFormat/>
    <w:rsid w:val="009C23EF"/>
  </w:style>
  <w:style w:type="paragraph" w:styleId="Intestazione">
    <w:name w:val="header"/>
    <w:basedOn w:val="Normale"/>
    <w:link w:val="IntestazioneCarattere"/>
    <w:uiPriority w:val="99"/>
    <w:unhideWhenUsed/>
    <w:rsid w:val="003D37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3D3705"/>
    <w:rPr>
      <w:rFonts w:ascii="New Aster LT Std" w:eastAsia="New Aster LT Std" w:hAnsi="New Aster LT Std" w:cs="New Aster LT Std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3D37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3D3705"/>
    <w:rPr>
      <w:rFonts w:ascii="New Aster LT Std" w:eastAsia="New Aster LT Std" w:hAnsi="New Aster LT Std" w:cs="New Aster LT Std"/>
      <w:sz w:val="22"/>
      <w:szCs w:val="22"/>
      <w:lang w:eastAsia="en-US"/>
    </w:rPr>
  </w:style>
  <w:style w:type="character" w:styleId="Collegamentoipertestuale">
    <w:name w:val="Hyperlink"/>
    <w:uiPriority w:val="99"/>
    <w:rsid w:val="00E871F0"/>
    <w:rPr>
      <w:color w:val="0000FF"/>
      <w:u w:val="single"/>
    </w:rPr>
  </w:style>
  <w:style w:type="paragraph" w:styleId="Testonormale">
    <w:name w:val="Plain Text"/>
    <w:basedOn w:val="Normale"/>
    <w:link w:val="TestonormaleCarattere"/>
    <w:rsid w:val="00E871F0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eastAsia="it-IT"/>
    </w:rPr>
  </w:style>
  <w:style w:type="character" w:customStyle="1" w:styleId="TestonormaleCarattere">
    <w:name w:val="Testo normale Carattere"/>
    <w:link w:val="Testonormale"/>
    <w:rsid w:val="00E871F0"/>
    <w:rPr>
      <w:rFonts w:ascii="Courier New" w:eastAsia="Times New Roman" w:hAnsi="Courier New"/>
    </w:rPr>
  </w:style>
  <w:style w:type="paragraph" w:styleId="Testofumetto">
    <w:name w:val="Balloon Text"/>
    <w:basedOn w:val="Normale"/>
    <w:link w:val="TestofumettoCarattere"/>
    <w:unhideWhenUsed/>
    <w:qFormat/>
    <w:rsid w:val="009D1F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9D1F45"/>
    <w:rPr>
      <w:rFonts w:ascii="Tahoma" w:eastAsia="New Aster LT Std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AB5F76"/>
    <w:rPr>
      <w:color w:val="605E5C"/>
      <w:shd w:val="clear" w:color="auto" w:fill="E1DFDD"/>
    </w:rPr>
  </w:style>
  <w:style w:type="paragraph" w:customStyle="1" w:styleId="Default">
    <w:name w:val="Default"/>
    <w:qFormat/>
    <w:rsid w:val="002E27E4"/>
    <w:pPr>
      <w:suppressAutoHyphens/>
    </w:pPr>
    <w:rPr>
      <w:rFonts w:ascii="Arial" w:eastAsia="Times New Roman" w:hAnsi="Arial" w:cs="Arial"/>
      <w:color w:val="000000"/>
      <w:kern w:val="2"/>
      <w:sz w:val="22"/>
      <w:szCs w:val="24"/>
      <w:lang w:eastAsia="zh-CN"/>
    </w:rPr>
  </w:style>
  <w:style w:type="table" w:styleId="Grigliatabella">
    <w:name w:val="Table Grid"/>
    <w:basedOn w:val="Tabellanormale"/>
    <w:uiPriority w:val="59"/>
    <w:rsid w:val="00E426D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2z8">
    <w:name w:val="WW8Num12z8"/>
    <w:qFormat/>
    <w:rsid w:val="003C3D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C23EF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"/>
    <w:qFormat/>
    <w:rsid w:val="009C23EF"/>
    <w:pPr>
      <w:spacing w:before="62"/>
      <w:ind w:right="17"/>
      <w:jc w:val="center"/>
      <w:outlineLvl w:val="0"/>
    </w:pPr>
    <w:rPr>
      <w:b/>
      <w:bCs/>
      <w:sz w:val="19"/>
      <w:szCs w:val="19"/>
    </w:rPr>
  </w:style>
  <w:style w:type="paragraph" w:styleId="Titolo2">
    <w:name w:val="heading 2"/>
    <w:basedOn w:val="Normale"/>
    <w:link w:val="Titolo2Carattere"/>
    <w:uiPriority w:val="9"/>
    <w:unhideWhenUsed/>
    <w:qFormat/>
    <w:rsid w:val="009C23EF"/>
    <w:pPr>
      <w:spacing w:line="246" w:lineRule="exact"/>
      <w:jc w:val="center"/>
      <w:outlineLvl w:val="1"/>
    </w:pPr>
    <w:rPr>
      <w:b/>
      <w:bCs/>
      <w:sz w:val="19"/>
      <w:szCs w:val="19"/>
    </w:rPr>
  </w:style>
  <w:style w:type="paragraph" w:styleId="Titolo3">
    <w:name w:val="heading 3"/>
    <w:basedOn w:val="Normale"/>
    <w:link w:val="Titolo3Carattere"/>
    <w:uiPriority w:val="9"/>
    <w:unhideWhenUsed/>
    <w:qFormat/>
    <w:rsid w:val="009C23EF"/>
    <w:pPr>
      <w:spacing w:line="227" w:lineRule="exact"/>
      <w:ind w:right="17"/>
      <w:jc w:val="center"/>
      <w:outlineLvl w:val="2"/>
    </w:pPr>
    <w:rPr>
      <w:rFonts w:ascii="NewAsterLTStd-BoldIt" w:eastAsia="NewAsterLTStd-BoldIt" w:hAnsi="NewAsterLTStd-BoldIt" w:cs="NewAsterLTStd-BoldIt"/>
      <w:b/>
      <w:bCs/>
      <w:i/>
      <w:iCs/>
      <w:sz w:val="19"/>
      <w:szCs w:val="1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ircolare01">
    <w:name w:val="circolare01"/>
    <w:basedOn w:val="NormaleWeb"/>
    <w:link w:val="circolare01Carattere"/>
    <w:qFormat/>
    <w:rsid w:val="00096842"/>
    <w:pPr>
      <w:numPr>
        <w:numId w:val="1"/>
      </w:numPr>
      <w:pBdr>
        <w:bottom w:val="single" w:sz="4" w:space="1" w:color="auto"/>
      </w:pBdr>
      <w:shd w:val="clear" w:color="auto" w:fill="FFFFFF"/>
      <w:ind w:left="360" w:hanging="360"/>
      <w:jc w:val="both"/>
    </w:pPr>
    <w:rPr>
      <w:rFonts w:ascii="Trebuchet MS" w:eastAsia="Times New Roman" w:hAnsi="Trebuchet MS" w:cs="Arial"/>
      <w:sz w:val="28"/>
      <w:szCs w:val="28"/>
      <w:lang w:eastAsia="it-IT"/>
    </w:rPr>
  </w:style>
  <w:style w:type="character" w:customStyle="1" w:styleId="circolare01Carattere">
    <w:name w:val="circolare01 Carattere"/>
    <w:link w:val="circolare01"/>
    <w:rsid w:val="00096842"/>
    <w:rPr>
      <w:rFonts w:ascii="Trebuchet MS" w:eastAsia="Times New Roman" w:hAnsi="Trebuchet MS" w:cs="Arial"/>
      <w:sz w:val="28"/>
      <w:szCs w:val="28"/>
      <w:shd w:val="clear" w:color="auto" w:fill="FFFFFF"/>
    </w:rPr>
  </w:style>
  <w:style w:type="paragraph" w:styleId="NormaleWeb">
    <w:name w:val="Normal (Web)"/>
    <w:basedOn w:val="Normale"/>
    <w:uiPriority w:val="99"/>
    <w:semiHidden/>
    <w:unhideWhenUsed/>
    <w:rsid w:val="00096842"/>
    <w:rPr>
      <w:rFonts w:ascii="Times New Roman" w:hAnsi="Times New Roman" w:cs="Times New Roman"/>
      <w:sz w:val="24"/>
      <w:szCs w:val="24"/>
    </w:rPr>
  </w:style>
  <w:style w:type="paragraph" w:customStyle="1" w:styleId="circolare02">
    <w:name w:val="circolare02"/>
    <w:basedOn w:val="NormaleWeb"/>
    <w:link w:val="circolare02Carattere"/>
    <w:qFormat/>
    <w:rsid w:val="00096842"/>
    <w:pPr>
      <w:shd w:val="clear" w:color="auto" w:fill="FFFFFF"/>
      <w:spacing w:before="180"/>
      <w:jc w:val="both"/>
    </w:pPr>
    <w:rPr>
      <w:rFonts w:ascii="Arial" w:eastAsia="Times New Roman" w:hAnsi="Arial" w:cs="Arial"/>
      <w:lang w:eastAsia="it-IT"/>
    </w:rPr>
  </w:style>
  <w:style w:type="character" w:customStyle="1" w:styleId="circolare02Carattere">
    <w:name w:val="circolare02 Carattere"/>
    <w:link w:val="circolare02"/>
    <w:rsid w:val="00096842"/>
    <w:rPr>
      <w:rFonts w:ascii="Arial" w:eastAsia="Times New Roman" w:hAnsi="Arial" w:cs="Arial"/>
      <w:sz w:val="24"/>
      <w:szCs w:val="24"/>
      <w:shd w:val="clear" w:color="auto" w:fill="FFFFFF"/>
      <w:lang w:eastAsia="it-IT"/>
    </w:rPr>
  </w:style>
  <w:style w:type="paragraph" w:customStyle="1" w:styleId="SPA02">
    <w:name w:val="SPA02"/>
    <w:basedOn w:val="Normale"/>
    <w:link w:val="SPA02Carattere"/>
    <w:qFormat/>
    <w:rsid w:val="00E9619D"/>
    <w:pPr>
      <w:jc w:val="both"/>
    </w:pPr>
    <w:rPr>
      <w:rFonts w:ascii="Arial" w:hAnsi="Arial" w:cs="Arial"/>
      <w:sz w:val="24"/>
      <w:szCs w:val="24"/>
    </w:rPr>
  </w:style>
  <w:style w:type="character" w:customStyle="1" w:styleId="SPA02Carattere">
    <w:name w:val="SPA02 Carattere"/>
    <w:link w:val="SPA02"/>
    <w:rsid w:val="00E9619D"/>
    <w:rPr>
      <w:rFonts w:ascii="Arial" w:hAnsi="Arial" w:cs="Arial"/>
      <w:sz w:val="24"/>
      <w:szCs w:val="24"/>
    </w:rPr>
  </w:style>
  <w:style w:type="paragraph" w:customStyle="1" w:styleId="SPA01">
    <w:name w:val="SPA01"/>
    <w:basedOn w:val="Nessunaspaziatura"/>
    <w:link w:val="SPA01Carattere"/>
    <w:qFormat/>
    <w:rsid w:val="00E9619D"/>
    <w:pPr>
      <w:numPr>
        <w:numId w:val="2"/>
      </w:numPr>
      <w:pBdr>
        <w:bottom w:val="double" w:sz="4" w:space="3" w:color="auto"/>
      </w:pBdr>
      <w:ind w:left="357" w:hanging="357"/>
      <w:jc w:val="both"/>
    </w:pPr>
    <w:rPr>
      <w:rFonts w:ascii="Trebuchet MS" w:hAnsi="Trebuchet MS"/>
      <w:sz w:val="28"/>
      <w:szCs w:val="28"/>
    </w:rPr>
  </w:style>
  <w:style w:type="character" w:customStyle="1" w:styleId="SPA01Carattere">
    <w:name w:val="SPA01 Carattere"/>
    <w:link w:val="SPA01"/>
    <w:rsid w:val="00E9619D"/>
    <w:rPr>
      <w:rFonts w:ascii="Trebuchet MS" w:hAnsi="Trebuchet MS"/>
      <w:sz w:val="28"/>
      <w:szCs w:val="28"/>
      <w:lang w:eastAsia="en-US"/>
    </w:rPr>
  </w:style>
  <w:style w:type="paragraph" w:styleId="Nessunaspaziatura">
    <w:name w:val="No Spacing"/>
    <w:uiPriority w:val="1"/>
    <w:qFormat/>
    <w:rsid w:val="00E9619D"/>
    <w:rPr>
      <w:sz w:val="22"/>
      <w:szCs w:val="22"/>
      <w:lang w:eastAsia="en-US"/>
    </w:rPr>
  </w:style>
  <w:style w:type="paragraph" w:customStyle="1" w:styleId="circolaredemo">
    <w:name w:val="circolare_demo"/>
    <w:basedOn w:val="Nessunaspaziatura"/>
    <w:link w:val="circolaredemoCarattere"/>
    <w:autoRedefine/>
    <w:qFormat/>
    <w:rsid w:val="007D5642"/>
    <w:pPr>
      <w:numPr>
        <w:numId w:val="3"/>
      </w:numPr>
      <w:pBdr>
        <w:bottom w:val="double" w:sz="4" w:space="3" w:color="auto"/>
      </w:pBdr>
      <w:suppressAutoHyphens/>
      <w:jc w:val="both"/>
    </w:pPr>
    <w:rPr>
      <w:rFonts w:ascii="Trebuchet MS" w:hAnsi="Trebuchet MS"/>
      <w:sz w:val="28"/>
      <w:szCs w:val="28"/>
    </w:rPr>
  </w:style>
  <w:style w:type="character" w:customStyle="1" w:styleId="circolaredemoCarattere">
    <w:name w:val="circolare_demo Carattere"/>
    <w:link w:val="circolaredemo"/>
    <w:rsid w:val="007D5642"/>
    <w:rPr>
      <w:rFonts w:ascii="Trebuchet MS" w:hAnsi="Trebuchet MS"/>
      <w:sz w:val="28"/>
      <w:szCs w:val="28"/>
      <w:lang w:eastAsia="en-US"/>
    </w:rPr>
  </w:style>
  <w:style w:type="paragraph" w:customStyle="1" w:styleId="Rassegna">
    <w:name w:val="Rassegna"/>
    <w:basedOn w:val="NormaleWeb"/>
    <w:link w:val="RassegnaCarattere"/>
    <w:autoRedefine/>
    <w:qFormat/>
    <w:rsid w:val="00130D03"/>
    <w:pPr>
      <w:shd w:val="clear" w:color="auto" w:fill="EDEDED"/>
      <w:jc w:val="both"/>
    </w:pPr>
    <w:rPr>
      <w:rFonts w:ascii="Trebuchet MS" w:eastAsia="Times New Roman" w:hAnsi="Trebuchet MS" w:cs="Arial"/>
      <w:b/>
      <w:bCs/>
      <w:sz w:val="28"/>
      <w:szCs w:val="28"/>
      <w:lang w:eastAsia="it-IT"/>
    </w:rPr>
  </w:style>
  <w:style w:type="character" w:customStyle="1" w:styleId="RassegnaCarattere">
    <w:name w:val="Rassegna Carattere"/>
    <w:link w:val="Rassegna"/>
    <w:rsid w:val="00130D03"/>
    <w:rPr>
      <w:rFonts w:ascii="Trebuchet MS" w:eastAsia="Times New Roman" w:hAnsi="Trebuchet MS" w:cs="Arial"/>
      <w:b/>
      <w:bCs/>
      <w:sz w:val="28"/>
      <w:szCs w:val="28"/>
      <w:shd w:val="clear" w:color="auto" w:fill="EDEDED"/>
      <w:lang w:eastAsia="it-IT"/>
    </w:rPr>
  </w:style>
  <w:style w:type="paragraph" w:customStyle="1" w:styleId="Testocircolare">
    <w:name w:val="Testo_circolare"/>
    <w:basedOn w:val="NormaleWeb"/>
    <w:link w:val="TestocircolareCarattere"/>
    <w:autoRedefine/>
    <w:qFormat/>
    <w:rsid w:val="00130D03"/>
    <w:pPr>
      <w:shd w:val="clear" w:color="auto" w:fill="FFFFFF"/>
    </w:pPr>
    <w:rPr>
      <w:rFonts w:ascii="Arial" w:eastAsia="Times New Roman" w:hAnsi="Arial" w:cs="Arial"/>
      <w:lang w:eastAsia="it-IT"/>
    </w:rPr>
  </w:style>
  <w:style w:type="character" w:customStyle="1" w:styleId="TestocircolareCarattere">
    <w:name w:val="Testo_circolare Carattere"/>
    <w:link w:val="Testocircolare"/>
    <w:rsid w:val="00130D03"/>
    <w:rPr>
      <w:rFonts w:ascii="Arial" w:eastAsia="Times New Roman" w:hAnsi="Arial" w:cs="Arial"/>
      <w:sz w:val="24"/>
      <w:szCs w:val="24"/>
      <w:shd w:val="clear" w:color="auto" w:fill="FFFFFF"/>
      <w:lang w:eastAsia="it-IT"/>
    </w:rPr>
  </w:style>
  <w:style w:type="character" w:customStyle="1" w:styleId="Titolo1Carattere">
    <w:name w:val="Titolo 1 Carattere"/>
    <w:link w:val="Titolo1"/>
    <w:uiPriority w:val="9"/>
    <w:rsid w:val="009C23EF"/>
    <w:rPr>
      <w:rFonts w:ascii="New Aster LT Std" w:eastAsia="New Aster LT Std" w:hAnsi="New Aster LT Std" w:cs="New Aster LT Std"/>
      <w:b/>
      <w:bCs/>
      <w:sz w:val="19"/>
      <w:szCs w:val="19"/>
    </w:rPr>
  </w:style>
  <w:style w:type="character" w:customStyle="1" w:styleId="Titolo2Carattere">
    <w:name w:val="Titolo 2 Carattere"/>
    <w:link w:val="Titolo2"/>
    <w:uiPriority w:val="9"/>
    <w:rsid w:val="009C23EF"/>
    <w:rPr>
      <w:rFonts w:ascii="New Aster LT Std" w:eastAsia="New Aster LT Std" w:hAnsi="New Aster LT Std" w:cs="New Aster LT Std"/>
      <w:b/>
      <w:bCs/>
      <w:sz w:val="19"/>
      <w:szCs w:val="19"/>
    </w:rPr>
  </w:style>
  <w:style w:type="character" w:customStyle="1" w:styleId="Titolo3Carattere">
    <w:name w:val="Titolo 3 Carattere"/>
    <w:link w:val="Titolo3"/>
    <w:uiPriority w:val="9"/>
    <w:rsid w:val="009C23EF"/>
    <w:rPr>
      <w:rFonts w:ascii="NewAsterLTStd-BoldIt" w:eastAsia="NewAsterLTStd-BoldIt" w:hAnsi="NewAsterLTStd-BoldIt" w:cs="NewAsterLTStd-BoldIt"/>
      <w:b/>
      <w:bCs/>
      <w:i/>
      <w:iCs/>
      <w:sz w:val="19"/>
      <w:szCs w:val="19"/>
    </w:rPr>
  </w:style>
  <w:style w:type="table" w:customStyle="1" w:styleId="TableNormal">
    <w:name w:val="Table Normal"/>
    <w:uiPriority w:val="2"/>
    <w:semiHidden/>
    <w:unhideWhenUsed/>
    <w:qFormat/>
    <w:rsid w:val="009C23E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9C23EF"/>
    <w:rPr>
      <w:sz w:val="19"/>
      <w:szCs w:val="19"/>
    </w:rPr>
  </w:style>
  <w:style w:type="character" w:customStyle="1" w:styleId="CorpotestoCarattere">
    <w:name w:val="Corpo testo Carattere"/>
    <w:link w:val="Corpotesto"/>
    <w:uiPriority w:val="1"/>
    <w:rsid w:val="009C23EF"/>
    <w:rPr>
      <w:rFonts w:ascii="New Aster LT Std" w:eastAsia="New Aster LT Std" w:hAnsi="New Aster LT Std" w:cs="New Aster LT Std"/>
      <w:sz w:val="19"/>
      <w:szCs w:val="19"/>
    </w:rPr>
  </w:style>
  <w:style w:type="paragraph" w:styleId="Paragrafoelenco">
    <w:name w:val="List Paragraph"/>
    <w:basedOn w:val="Normale"/>
    <w:uiPriority w:val="34"/>
    <w:qFormat/>
    <w:rsid w:val="009C23EF"/>
    <w:pPr>
      <w:ind w:left="397" w:right="131" w:hanging="341"/>
      <w:jc w:val="both"/>
    </w:pPr>
  </w:style>
  <w:style w:type="paragraph" w:customStyle="1" w:styleId="TableParagraph">
    <w:name w:val="Table Paragraph"/>
    <w:basedOn w:val="Normale"/>
    <w:uiPriority w:val="1"/>
    <w:qFormat/>
    <w:rsid w:val="009C23EF"/>
  </w:style>
  <w:style w:type="paragraph" w:styleId="Intestazione">
    <w:name w:val="header"/>
    <w:basedOn w:val="Normale"/>
    <w:link w:val="IntestazioneCarattere"/>
    <w:uiPriority w:val="99"/>
    <w:unhideWhenUsed/>
    <w:rsid w:val="003D37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3D3705"/>
    <w:rPr>
      <w:rFonts w:ascii="New Aster LT Std" w:eastAsia="New Aster LT Std" w:hAnsi="New Aster LT Std" w:cs="New Aster LT Std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3D37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3D3705"/>
    <w:rPr>
      <w:rFonts w:ascii="New Aster LT Std" w:eastAsia="New Aster LT Std" w:hAnsi="New Aster LT Std" w:cs="New Aster LT Std"/>
      <w:sz w:val="22"/>
      <w:szCs w:val="22"/>
      <w:lang w:eastAsia="en-US"/>
    </w:rPr>
  </w:style>
  <w:style w:type="character" w:styleId="Collegamentoipertestuale">
    <w:name w:val="Hyperlink"/>
    <w:uiPriority w:val="99"/>
    <w:rsid w:val="00E871F0"/>
    <w:rPr>
      <w:color w:val="0000FF"/>
      <w:u w:val="single"/>
    </w:rPr>
  </w:style>
  <w:style w:type="paragraph" w:styleId="Testonormale">
    <w:name w:val="Plain Text"/>
    <w:basedOn w:val="Normale"/>
    <w:link w:val="TestonormaleCarattere"/>
    <w:rsid w:val="00E871F0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eastAsia="it-IT"/>
    </w:rPr>
  </w:style>
  <w:style w:type="character" w:customStyle="1" w:styleId="TestonormaleCarattere">
    <w:name w:val="Testo normale Carattere"/>
    <w:link w:val="Testonormale"/>
    <w:rsid w:val="00E871F0"/>
    <w:rPr>
      <w:rFonts w:ascii="Courier New" w:eastAsia="Times New Roman" w:hAnsi="Courier New"/>
    </w:rPr>
  </w:style>
  <w:style w:type="paragraph" w:styleId="Testofumetto">
    <w:name w:val="Balloon Text"/>
    <w:basedOn w:val="Normale"/>
    <w:link w:val="TestofumettoCarattere"/>
    <w:unhideWhenUsed/>
    <w:qFormat/>
    <w:rsid w:val="009D1F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9D1F45"/>
    <w:rPr>
      <w:rFonts w:ascii="Tahoma" w:eastAsia="New Aster LT Std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AB5F76"/>
    <w:rPr>
      <w:color w:val="605E5C"/>
      <w:shd w:val="clear" w:color="auto" w:fill="E1DFDD"/>
    </w:rPr>
  </w:style>
  <w:style w:type="paragraph" w:customStyle="1" w:styleId="Default">
    <w:name w:val="Default"/>
    <w:qFormat/>
    <w:rsid w:val="002E27E4"/>
    <w:pPr>
      <w:suppressAutoHyphens/>
    </w:pPr>
    <w:rPr>
      <w:rFonts w:ascii="Arial" w:eastAsia="Times New Roman" w:hAnsi="Arial" w:cs="Arial"/>
      <w:color w:val="000000"/>
      <w:kern w:val="2"/>
      <w:sz w:val="22"/>
      <w:szCs w:val="24"/>
      <w:lang w:eastAsia="zh-CN"/>
    </w:rPr>
  </w:style>
  <w:style w:type="table" w:styleId="Grigliatabella">
    <w:name w:val="Table Grid"/>
    <w:basedOn w:val="Tabellanormale"/>
    <w:uiPriority w:val="59"/>
    <w:rsid w:val="00E426D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2z8">
    <w:name w:val="WW8Num12z8"/>
    <w:qFormat/>
    <w:rsid w:val="003C3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2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oliclinico.pa.it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provveditorato@cert.policlinico.pa.it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rea.provveditorato@policlinico.pa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5E782-DC5F-426E-80E0-7F67FCB6A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6367</Words>
  <Characters>36292</Characters>
  <Application>Microsoft Office Word</Application>
  <DocSecurity>0</DocSecurity>
  <Lines>302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42574</CharactersWithSpaces>
  <SharedDoc>false</SharedDoc>
  <HLinks>
    <vt:vector size="18" baseType="variant">
      <vt:variant>
        <vt:i4>1114129</vt:i4>
      </vt:variant>
      <vt:variant>
        <vt:i4>6</vt:i4>
      </vt:variant>
      <vt:variant>
        <vt:i4>0</vt:i4>
      </vt:variant>
      <vt:variant>
        <vt:i4>5</vt:i4>
      </vt:variant>
      <vt:variant>
        <vt:lpwstr>http://www.policlinico.pa.it/</vt:lpwstr>
      </vt:variant>
      <vt:variant>
        <vt:lpwstr/>
      </vt:variant>
      <vt:variant>
        <vt:i4>7733341</vt:i4>
      </vt:variant>
      <vt:variant>
        <vt:i4>3</vt:i4>
      </vt:variant>
      <vt:variant>
        <vt:i4>0</vt:i4>
      </vt:variant>
      <vt:variant>
        <vt:i4>5</vt:i4>
      </vt:variant>
      <vt:variant>
        <vt:lpwstr>mailto:provveditorato@cert.policlinico.pa.it</vt:lpwstr>
      </vt:variant>
      <vt:variant>
        <vt:lpwstr/>
      </vt:variant>
      <vt:variant>
        <vt:i4>1769511</vt:i4>
      </vt:variant>
      <vt:variant>
        <vt:i4>0</vt:i4>
      </vt:variant>
      <vt:variant>
        <vt:i4>0</vt:i4>
      </vt:variant>
      <vt:variant>
        <vt:i4>5</vt:i4>
      </vt:variant>
      <vt:variant>
        <vt:lpwstr>mailto:area.provveditorato@policlinico.pa.it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MARLETTA</dc:creator>
  <cp:lastModifiedBy>utente</cp:lastModifiedBy>
  <cp:revision>30</cp:revision>
  <cp:lastPrinted>2026-04-08T09:35:00Z</cp:lastPrinted>
  <dcterms:created xsi:type="dcterms:W3CDTF">2026-03-16T16:07:00Z</dcterms:created>
  <dcterms:modified xsi:type="dcterms:W3CDTF">2026-04-08T09:35:00Z</dcterms:modified>
</cp:coreProperties>
</file>